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469" w:rsidRDefault="00315706">
      <w:pPr>
        <w:rPr>
          <w:rFonts w:ascii="Arial" w:hAnsi="Arial" w:cs="Arial"/>
          <w:b/>
          <w:sz w:val="36"/>
          <w:szCs w:val="36"/>
          <w:u w:val="single"/>
          <w:lang w:val="en-US"/>
        </w:rPr>
      </w:pPr>
      <w:proofErr w:type="gramStart"/>
      <w:r w:rsidRPr="00493EF1">
        <w:rPr>
          <w:rFonts w:ascii="Arial" w:hAnsi="Arial" w:cs="Arial"/>
          <w:b/>
          <w:sz w:val="36"/>
          <w:szCs w:val="36"/>
          <w:u w:val="single"/>
          <w:lang w:val="en-US"/>
        </w:rPr>
        <w:t># Follow Company Policy and Legal Requirements When Dealing with Security Risks.</w:t>
      </w:r>
      <w:proofErr w:type="gramEnd"/>
    </w:p>
    <w:p w:rsidR="004F1170" w:rsidRPr="00493EF1" w:rsidRDefault="004F1170">
      <w:pPr>
        <w:rPr>
          <w:rFonts w:ascii="Arial" w:hAnsi="Arial" w:cs="Arial"/>
          <w:b/>
          <w:sz w:val="36"/>
          <w:szCs w:val="36"/>
          <w:u w:val="single"/>
          <w:lang w:val="en-US"/>
        </w:rPr>
      </w:pPr>
    </w:p>
    <w:p w:rsidR="00105FBC" w:rsidRPr="004F1170" w:rsidRDefault="004F1170" w:rsidP="00105FBC">
      <w:pPr>
        <w:pStyle w:val="Heading2"/>
        <w:spacing w:before="118"/>
        <w:ind w:left="0"/>
        <w:rPr>
          <w:rFonts w:ascii="Arial" w:hAnsi="Arial" w:cs="Arial"/>
          <w:sz w:val="36"/>
          <w:szCs w:val="36"/>
          <w:u w:val="single"/>
        </w:rPr>
      </w:pPr>
      <w:r>
        <w:rPr>
          <w:rFonts w:ascii="Arial" w:hAnsi="Arial" w:cs="Arial"/>
          <w:color w:val="231F20"/>
          <w:w w:val="110"/>
          <w:sz w:val="36"/>
          <w:szCs w:val="36"/>
          <w:u w:val="single"/>
        </w:rPr>
        <w:t>*</w:t>
      </w:r>
      <w:r w:rsidR="00105FBC" w:rsidRPr="004F1170">
        <w:rPr>
          <w:rFonts w:ascii="Arial" w:hAnsi="Arial" w:cs="Arial"/>
          <w:color w:val="231F20"/>
          <w:w w:val="110"/>
          <w:sz w:val="36"/>
          <w:szCs w:val="36"/>
          <w:u w:val="single"/>
        </w:rPr>
        <w:t>Risk</w:t>
      </w:r>
      <w:r>
        <w:rPr>
          <w:rFonts w:ascii="Arial" w:hAnsi="Arial" w:cs="Arial"/>
          <w:color w:val="231F20"/>
          <w:w w:val="110"/>
          <w:sz w:val="36"/>
          <w:szCs w:val="36"/>
          <w:u w:val="single"/>
        </w:rPr>
        <w:t xml:space="preserve"> </w:t>
      </w:r>
      <w:r w:rsidR="00105FBC" w:rsidRPr="004F1170">
        <w:rPr>
          <w:rFonts w:ascii="Arial" w:hAnsi="Arial" w:cs="Arial"/>
          <w:color w:val="231F20"/>
          <w:w w:val="110"/>
          <w:sz w:val="36"/>
          <w:szCs w:val="36"/>
          <w:u w:val="single"/>
        </w:rPr>
        <w:t>for</w:t>
      </w:r>
      <w:r>
        <w:rPr>
          <w:rFonts w:ascii="Arial" w:hAnsi="Arial" w:cs="Arial"/>
          <w:color w:val="231F20"/>
          <w:w w:val="110"/>
          <w:sz w:val="36"/>
          <w:szCs w:val="36"/>
          <w:u w:val="single"/>
        </w:rPr>
        <w:t xml:space="preserve"> </w:t>
      </w:r>
      <w:r w:rsidR="00FF525D" w:rsidRPr="004F1170">
        <w:rPr>
          <w:rFonts w:ascii="Arial" w:hAnsi="Arial" w:cs="Arial"/>
          <w:color w:val="231F20"/>
          <w:w w:val="110"/>
          <w:sz w:val="36"/>
          <w:szCs w:val="36"/>
          <w:u w:val="single"/>
        </w:rPr>
        <w:t>R</w:t>
      </w:r>
      <w:r w:rsidR="00105FBC" w:rsidRPr="004F1170">
        <w:rPr>
          <w:rFonts w:ascii="Arial" w:hAnsi="Arial" w:cs="Arial"/>
          <w:color w:val="231F20"/>
          <w:w w:val="110"/>
          <w:sz w:val="36"/>
          <w:szCs w:val="36"/>
          <w:u w:val="single"/>
        </w:rPr>
        <w:t>etail</w:t>
      </w:r>
      <w:r>
        <w:rPr>
          <w:rFonts w:ascii="Arial" w:hAnsi="Arial" w:cs="Arial"/>
          <w:color w:val="231F20"/>
          <w:w w:val="110"/>
          <w:sz w:val="36"/>
          <w:szCs w:val="36"/>
          <w:u w:val="single"/>
        </w:rPr>
        <w:t xml:space="preserve"> </w:t>
      </w:r>
      <w:r w:rsidR="00FF525D" w:rsidRPr="004F1170">
        <w:rPr>
          <w:rFonts w:ascii="Arial" w:hAnsi="Arial" w:cs="Arial"/>
          <w:color w:val="231F20"/>
          <w:w w:val="110"/>
          <w:sz w:val="36"/>
          <w:szCs w:val="36"/>
          <w:u w:val="single"/>
        </w:rPr>
        <w:t>S</w:t>
      </w:r>
      <w:r w:rsidR="00105FBC" w:rsidRPr="004F1170">
        <w:rPr>
          <w:rFonts w:ascii="Arial" w:hAnsi="Arial" w:cs="Arial"/>
          <w:color w:val="231F20"/>
          <w:w w:val="110"/>
          <w:sz w:val="36"/>
          <w:szCs w:val="36"/>
          <w:u w:val="single"/>
        </w:rPr>
        <w:t>tores</w:t>
      </w:r>
      <w:r>
        <w:rPr>
          <w:rFonts w:ascii="Arial" w:hAnsi="Arial" w:cs="Arial"/>
          <w:color w:val="231F20"/>
          <w:w w:val="110"/>
          <w:sz w:val="36"/>
          <w:szCs w:val="36"/>
          <w:u w:val="single"/>
        </w:rPr>
        <w:t xml:space="preserve"> -</w:t>
      </w:r>
    </w:p>
    <w:p w:rsidR="00105FBC" w:rsidRPr="00FF525D" w:rsidRDefault="00105FBC" w:rsidP="004F1170">
      <w:pPr>
        <w:pStyle w:val="BodyText"/>
        <w:spacing w:before="130" w:line="254" w:lineRule="auto"/>
        <w:ind w:right="-46"/>
        <w:jc w:val="both"/>
        <w:rPr>
          <w:rFonts w:ascii="Arial" w:hAnsi="Arial" w:cs="Arial"/>
          <w:color w:val="231F20"/>
          <w:w w:val="115"/>
          <w:sz w:val="36"/>
          <w:szCs w:val="36"/>
        </w:rPr>
      </w:pPr>
      <w:r w:rsidRPr="00FF525D">
        <w:rPr>
          <w:rFonts w:ascii="Arial" w:hAnsi="Arial" w:cs="Arial"/>
          <w:color w:val="231F20"/>
          <w:w w:val="115"/>
          <w:sz w:val="36"/>
          <w:szCs w:val="36"/>
        </w:rPr>
        <w:t xml:space="preserve">There can be a number of unforeseen </w:t>
      </w:r>
      <w:proofErr w:type="gramStart"/>
      <w:r w:rsidRPr="00FF525D">
        <w:rPr>
          <w:rFonts w:ascii="Arial" w:hAnsi="Arial" w:cs="Arial"/>
          <w:color w:val="231F20"/>
          <w:w w:val="115"/>
          <w:sz w:val="36"/>
          <w:szCs w:val="36"/>
        </w:rPr>
        <w:t>situations which</w:t>
      </w:r>
      <w:proofErr w:type="gramEnd"/>
      <w:r w:rsidR="00CE2032">
        <w:rPr>
          <w:rFonts w:ascii="Arial" w:hAnsi="Arial" w:cs="Arial"/>
          <w:color w:val="231F20"/>
          <w:w w:val="115"/>
          <w:sz w:val="36"/>
          <w:szCs w:val="36"/>
        </w:rPr>
        <w:t xml:space="preserve"> </w:t>
      </w:r>
      <w:r w:rsidRPr="00FF525D">
        <w:rPr>
          <w:rFonts w:ascii="Arial" w:hAnsi="Arial" w:cs="Arial"/>
          <w:color w:val="231F20"/>
          <w:w w:val="115"/>
          <w:sz w:val="36"/>
          <w:szCs w:val="36"/>
        </w:rPr>
        <w:t>may</w:t>
      </w:r>
      <w:r w:rsidR="00CE2032">
        <w:rPr>
          <w:rFonts w:ascii="Arial" w:hAnsi="Arial" w:cs="Arial"/>
          <w:color w:val="231F20"/>
          <w:w w:val="115"/>
          <w:sz w:val="36"/>
          <w:szCs w:val="36"/>
        </w:rPr>
        <w:t xml:space="preserve"> </w:t>
      </w:r>
      <w:proofErr w:type="spellStart"/>
      <w:r w:rsidRPr="00FF525D">
        <w:rPr>
          <w:rFonts w:ascii="Arial" w:hAnsi="Arial" w:cs="Arial"/>
          <w:color w:val="231F20"/>
          <w:w w:val="115"/>
          <w:sz w:val="36"/>
          <w:szCs w:val="36"/>
        </w:rPr>
        <w:t>poseas</w:t>
      </w:r>
      <w:proofErr w:type="spellEnd"/>
      <w:r w:rsidR="00CE2032">
        <w:rPr>
          <w:rFonts w:ascii="Arial" w:hAnsi="Arial" w:cs="Arial"/>
          <w:color w:val="231F20"/>
          <w:w w:val="115"/>
          <w:sz w:val="36"/>
          <w:szCs w:val="36"/>
        </w:rPr>
        <w:t xml:space="preserve"> </w:t>
      </w:r>
      <w:r w:rsidRPr="00FF525D">
        <w:rPr>
          <w:rFonts w:ascii="Arial" w:hAnsi="Arial" w:cs="Arial"/>
          <w:color w:val="231F20"/>
          <w:w w:val="115"/>
          <w:sz w:val="36"/>
          <w:szCs w:val="36"/>
        </w:rPr>
        <w:t>potential</w:t>
      </w:r>
      <w:r w:rsidR="00CE2032">
        <w:rPr>
          <w:rFonts w:ascii="Arial" w:hAnsi="Arial" w:cs="Arial"/>
          <w:color w:val="231F20"/>
          <w:w w:val="115"/>
          <w:sz w:val="36"/>
          <w:szCs w:val="36"/>
        </w:rPr>
        <w:t xml:space="preserve"> </w:t>
      </w:r>
      <w:r w:rsidRPr="00FF525D">
        <w:rPr>
          <w:rFonts w:ascii="Arial" w:hAnsi="Arial" w:cs="Arial"/>
          <w:color w:val="231F20"/>
          <w:w w:val="115"/>
          <w:sz w:val="36"/>
          <w:szCs w:val="36"/>
        </w:rPr>
        <w:t>threats</w:t>
      </w:r>
      <w:r w:rsidR="00CE2032">
        <w:rPr>
          <w:rFonts w:ascii="Arial" w:hAnsi="Arial" w:cs="Arial"/>
          <w:color w:val="231F20"/>
          <w:w w:val="115"/>
          <w:sz w:val="36"/>
          <w:szCs w:val="36"/>
        </w:rPr>
        <w:t xml:space="preserve"> </w:t>
      </w:r>
      <w:r w:rsidRPr="00FF525D">
        <w:rPr>
          <w:rFonts w:ascii="Arial" w:hAnsi="Arial" w:cs="Arial"/>
          <w:color w:val="231F20"/>
          <w:w w:val="115"/>
          <w:sz w:val="36"/>
          <w:szCs w:val="36"/>
        </w:rPr>
        <w:t>for</w:t>
      </w:r>
      <w:r w:rsidR="00CE2032">
        <w:rPr>
          <w:rFonts w:ascii="Arial" w:hAnsi="Arial" w:cs="Arial"/>
          <w:color w:val="231F20"/>
          <w:w w:val="115"/>
          <w:sz w:val="36"/>
          <w:szCs w:val="36"/>
        </w:rPr>
        <w:t xml:space="preserve"> </w:t>
      </w:r>
      <w:r w:rsidRPr="00FF525D">
        <w:rPr>
          <w:rFonts w:ascii="Arial" w:hAnsi="Arial" w:cs="Arial"/>
          <w:color w:val="231F20"/>
          <w:w w:val="115"/>
          <w:sz w:val="36"/>
          <w:szCs w:val="36"/>
        </w:rPr>
        <w:t>the</w:t>
      </w:r>
      <w:r w:rsidR="00CE2032">
        <w:rPr>
          <w:rFonts w:ascii="Arial" w:hAnsi="Arial" w:cs="Arial"/>
          <w:color w:val="231F20"/>
          <w:w w:val="115"/>
          <w:sz w:val="36"/>
          <w:szCs w:val="36"/>
        </w:rPr>
        <w:t xml:space="preserve"> </w:t>
      </w:r>
      <w:r w:rsidRPr="00FF525D">
        <w:rPr>
          <w:rFonts w:ascii="Arial" w:hAnsi="Arial" w:cs="Arial"/>
          <w:color w:val="231F20"/>
          <w:w w:val="115"/>
          <w:sz w:val="36"/>
          <w:szCs w:val="36"/>
        </w:rPr>
        <w:t>work</w:t>
      </w:r>
      <w:r w:rsidR="00CE2032">
        <w:rPr>
          <w:rFonts w:ascii="Arial" w:hAnsi="Arial" w:cs="Arial"/>
          <w:color w:val="231F20"/>
          <w:w w:val="115"/>
          <w:sz w:val="36"/>
          <w:szCs w:val="36"/>
        </w:rPr>
        <w:t xml:space="preserve"> </w:t>
      </w:r>
      <w:r w:rsidRPr="00FF525D">
        <w:rPr>
          <w:rFonts w:ascii="Arial" w:hAnsi="Arial" w:cs="Arial"/>
          <w:color w:val="231F20"/>
          <w:w w:val="115"/>
          <w:sz w:val="36"/>
          <w:szCs w:val="36"/>
        </w:rPr>
        <w:t>place</w:t>
      </w:r>
      <w:r w:rsidR="00CE2032">
        <w:rPr>
          <w:rFonts w:ascii="Arial" w:hAnsi="Arial" w:cs="Arial"/>
          <w:color w:val="231F20"/>
          <w:w w:val="115"/>
          <w:sz w:val="36"/>
          <w:szCs w:val="36"/>
        </w:rPr>
        <w:t xml:space="preserve"> </w:t>
      </w:r>
      <w:r w:rsidRPr="00FF525D">
        <w:rPr>
          <w:rFonts w:ascii="Arial" w:hAnsi="Arial" w:cs="Arial"/>
          <w:color w:val="231F20"/>
          <w:w w:val="115"/>
          <w:sz w:val="36"/>
          <w:szCs w:val="36"/>
        </w:rPr>
        <w:t>and</w:t>
      </w:r>
      <w:r w:rsidR="00CE2032">
        <w:rPr>
          <w:rFonts w:ascii="Arial" w:hAnsi="Arial" w:cs="Arial"/>
          <w:color w:val="231F20"/>
          <w:w w:val="115"/>
          <w:sz w:val="36"/>
          <w:szCs w:val="36"/>
        </w:rPr>
        <w:t xml:space="preserve"> </w:t>
      </w:r>
      <w:r w:rsidRPr="00FF525D">
        <w:rPr>
          <w:rFonts w:ascii="Arial" w:hAnsi="Arial" w:cs="Arial"/>
          <w:color w:val="231F20"/>
          <w:w w:val="115"/>
          <w:sz w:val="36"/>
          <w:szCs w:val="36"/>
        </w:rPr>
        <w:t>the</w:t>
      </w:r>
      <w:r w:rsidR="00CE2032">
        <w:rPr>
          <w:rFonts w:ascii="Arial" w:hAnsi="Arial" w:cs="Arial"/>
          <w:color w:val="231F20"/>
          <w:w w:val="115"/>
          <w:sz w:val="36"/>
          <w:szCs w:val="36"/>
        </w:rPr>
        <w:t xml:space="preserve"> </w:t>
      </w:r>
      <w:r w:rsidRPr="00FF525D">
        <w:rPr>
          <w:rFonts w:ascii="Arial" w:hAnsi="Arial" w:cs="Arial"/>
          <w:color w:val="231F20"/>
          <w:w w:val="115"/>
          <w:sz w:val="36"/>
          <w:szCs w:val="36"/>
        </w:rPr>
        <w:t>workers at a retail</w:t>
      </w:r>
      <w:r w:rsidR="006D04C6">
        <w:rPr>
          <w:rFonts w:ascii="Arial" w:hAnsi="Arial" w:cs="Arial"/>
          <w:color w:val="231F20"/>
          <w:w w:val="115"/>
          <w:sz w:val="36"/>
          <w:szCs w:val="36"/>
        </w:rPr>
        <w:t xml:space="preserve"> store. These are called </w:t>
      </w:r>
      <w:r w:rsidR="004F1170">
        <w:rPr>
          <w:rFonts w:ascii="Arial" w:hAnsi="Arial" w:cs="Arial"/>
          <w:color w:val="231F20"/>
          <w:w w:val="115"/>
          <w:sz w:val="36"/>
          <w:szCs w:val="36"/>
        </w:rPr>
        <w:t>risks,</w:t>
      </w:r>
      <w:r w:rsidR="006D04C6">
        <w:rPr>
          <w:rFonts w:ascii="Arial" w:hAnsi="Arial" w:cs="Arial"/>
          <w:color w:val="231F20"/>
          <w:w w:val="115"/>
          <w:sz w:val="36"/>
          <w:szCs w:val="36"/>
        </w:rPr>
        <w:t xml:space="preserve"> </w:t>
      </w:r>
      <w:proofErr w:type="spellStart"/>
      <w:r w:rsidRPr="00FF525D">
        <w:rPr>
          <w:rFonts w:ascii="Arial" w:hAnsi="Arial" w:cs="Arial"/>
          <w:color w:val="231F20"/>
          <w:w w:val="115"/>
          <w:sz w:val="36"/>
          <w:szCs w:val="36"/>
        </w:rPr>
        <w:t>which</w:t>
      </w:r>
      <w:proofErr w:type="gramStart"/>
      <w:r w:rsidRPr="00FF525D">
        <w:rPr>
          <w:rFonts w:ascii="Arial" w:hAnsi="Arial" w:cs="Arial"/>
          <w:color w:val="231F20"/>
          <w:w w:val="115"/>
          <w:sz w:val="36"/>
          <w:szCs w:val="36"/>
        </w:rPr>
        <w:t>,if</w:t>
      </w:r>
      <w:proofErr w:type="spellEnd"/>
      <w:proofErr w:type="gramEnd"/>
      <w:r w:rsidR="006D04C6">
        <w:rPr>
          <w:rFonts w:ascii="Arial" w:hAnsi="Arial" w:cs="Arial"/>
          <w:color w:val="231F20"/>
          <w:w w:val="115"/>
          <w:sz w:val="36"/>
          <w:szCs w:val="36"/>
        </w:rPr>
        <w:t xml:space="preserve"> </w:t>
      </w:r>
      <w:r w:rsidRPr="00FF525D">
        <w:rPr>
          <w:rFonts w:ascii="Arial" w:hAnsi="Arial" w:cs="Arial"/>
          <w:color w:val="231F20"/>
          <w:w w:val="115"/>
          <w:sz w:val="36"/>
          <w:szCs w:val="36"/>
        </w:rPr>
        <w:t>not</w:t>
      </w:r>
      <w:r w:rsidR="006D04C6">
        <w:rPr>
          <w:rFonts w:ascii="Arial" w:hAnsi="Arial" w:cs="Arial"/>
          <w:color w:val="231F20"/>
          <w:w w:val="115"/>
          <w:sz w:val="36"/>
          <w:szCs w:val="36"/>
        </w:rPr>
        <w:t xml:space="preserve"> </w:t>
      </w:r>
      <w:r w:rsidRPr="00FF525D">
        <w:rPr>
          <w:rFonts w:ascii="Arial" w:hAnsi="Arial" w:cs="Arial"/>
          <w:color w:val="231F20"/>
          <w:w w:val="115"/>
          <w:sz w:val="36"/>
          <w:szCs w:val="36"/>
        </w:rPr>
        <w:t>handled</w:t>
      </w:r>
      <w:r w:rsidR="006D04C6">
        <w:rPr>
          <w:rFonts w:ascii="Arial" w:hAnsi="Arial" w:cs="Arial"/>
          <w:color w:val="231F20"/>
          <w:w w:val="115"/>
          <w:sz w:val="36"/>
          <w:szCs w:val="36"/>
        </w:rPr>
        <w:t xml:space="preserve"> </w:t>
      </w:r>
      <w:proofErr w:type="spellStart"/>
      <w:r w:rsidRPr="00FF525D">
        <w:rPr>
          <w:rFonts w:ascii="Arial" w:hAnsi="Arial" w:cs="Arial"/>
          <w:color w:val="231F20"/>
          <w:w w:val="115"/>
          <w:sz w:val="36"/>
          <w:szCs w:val="36"/>
        </w:rPr>
        <w:t>properly,can</w:t>
      </w:r>
      <w:proofErr w:type="spellEnd"/>
      <w:r w:rsidR="006D04C6">
        <w:rPr>
          <w:rFonts w:ascii="Arial" w:hAnsi="Arial" w:cs="Arial"/>
          <w:color w:val="231F20"/>
          <w:w w:val="115"/>
          <w:sz w:val="36"/>
          <w:szCs w:val="36"/>
        </w:rPr>
        <w:t xml:space="preserve"> </w:t>
      </w:r>
      <w:r w:rsidRPr="00FF525D">
        <w:rPr>
          <w:rFonts w:ascii="Arial" w:hAnsi="Arial" w:cs="Arial"/>
          <w:color w:val="231F20"/>
          <w:w w:val="115"/>
          <w:sz w:val="36"/>
          <w:szCs w:val="36"/>
        </w:rPr>
        <w:t>turn</w:t>
      </w:r>
      <w:r w:rsidR="006D04C6">
        <w:rPr>
          <w:rFonts w:ascii="Arial" w:hAnsi="Arial" w:cs="Arial"/>
          <w:color w:val="231F20"/>
          <w:w w:val="115"/>
          <w:sz w:val="36"/>
          <w:szCs w:val="36"/>
        </w:rPr>
        <w:t xml:space="preserve"> </w:t>
      </w:r>
      <w:r w:rsidRPr="00FF525D">
        <w:rPr>
          <w:rFonts w:ascii="Arial" w:hAnsi="Arial" w:cs="Arial"/>
          <w:color w:val="231F20"/>
          <w:w w:val="115"/>
          <w:sz w:val="36"/>
          <w:szCs w:val="36"/>
        </w:rPr>
        <w:t>into</w:t>
      </w:r>
      <w:r w:rsidR="006D04C6">
        <w:rPr>
          <w:rFonts w:ascii="Arial" w:hAnsi="Arial" w:cs="Arial"/>
          <w:color w:val="231F20"/>
          <w:w w:val="115"/>
          <w:sz w:val="36"/>
          <w:szCs w:val="36"/>
        </w:rPr>
        <w:t xml:space="preserve"> </w:t>
      </w:r>
      <w:r w:rsidRPr="00FF525D">
        <w:rPr>
          <w:rFonts w:ascii="Arial" w:hAnsi="Arial" w:cs="Arial"/>
          <w:color w:val="231F20"/>
          <w:w w:val="115"/>
          <w:sz w:val="36"/>
          <w:szCs w:val="36"/>
        </w:rPr>
        <w:t>emergencies.</w:t>
      </w:r>
      <w:r w:rsidR="006D04C6">
        <w:rPr>
          <w:rFonts w:ascii="Arial" w:hAnsi="Arial" w:cs="Arial"/>
          <w:color w:val="231F20"/>
          <w:w w:val="115"/>
          <w:sz w:val="36"/>
          <w:szCs w:val="36"/>
        </w:rPr>
        <w:t xml:space="preserve"> </w:t>
      </w:r>
      <w:r w:rsidRPr="00FF525D">
        <w:rPr>
          <w:rFonts w:ascii="Arial" w:hAnsi="Arial" w:cs="Arial"/>
          <w:color w:val="231F20"/>
          <w:w w:val="115"/>
          <w:sz w:val="36"/>
          <w:szCs w:val="36"/>
        </w:rPr>
        <w:t>Emergencies can be natural or manmade. They include</w:t>
      </w:r>
      <w:r w:rsidR="006D04C6">
        <w:rPr>
          <w:rFonts w:ascii="Arial" w:hAnsi="Arial" w:cs="Arial"/>
          <w:color w:val="231F20"/>
          <w:w w:val="115"/>
          <w:sz w:val="36"/>
          <w:szCs w:val="36"/>
        </w:rPr>
        <w:t xml:space="preserve"> </w:t>
      </w:r>
      <w:r w:rsidRPr="00FF525D">
        <w:rPr>
          <w:rFonts w:ascii="Arial" w:hAnsi="Arial" w:cs="Arial"/>
          <w:color w:val="231F20"/>
          <w:w w:val="115"/>
          <w:sz w:val="36"/>
          <w:szCs w:val="36"/>
        </w:rPr>
        <w:t>events, such as climbing accidents, electrocution, road</w:t>
      </w:r>
      <w:r w:rsidR="006D04C6">
        <w:rPr>
          <w:rFonts w:ascii="Arial" w:hAnsi="Arial" w:cs="Arial"/>
          <w:color w:val="231F20"/>
          <w:w w:val="115"/>
          <w:sz w:val="36"/>
          <w:szCs w:val="36"/>
        </w:rPr>
        <w:t xml:space="preserve"> </w:t>
      </w:r>
      <w:r w:rsidRPr="00FF525D">
        <w:rPr>
          <w:rFonts w:ascii="Arial" w:hAnsi="Arial" w:cs="Arial"/>
          <w:color w:val="231F20"/>
          <w:w w:val="115"/>
          <w:sz w:val="36"/>
          <w:szCs w:val="36"/>
        </w:rPr>
        <w:t>and fire accidents, machine injuries, etc. An emergency</w:t>
      </w:r>
      <w:r w:rsidR="006D04C6">
        <w:rPr>
          <w:rFonts w:ascii="Arial" w:hAnsi="Arial" w:cs="Arial"/>
          <w:color w:val="231F20"/>
          <w:w w:val="115"/>
          <w:sz w:val="36"/>
          <w:szCs w:val="36"/>
        </w:rPr>
        <w:t xml:space="preserve"> </w:t>
      </w:r>
      <w:r w:rsidRPr="00FF525D">
        <w:rPr>
          <w:rFonts w:ascii="Arial" w:hAnsi="Arial" w:cs="Arial"/>
          <w:color w:val="231F20"/>
          <w:w w:val="115"/>
          <w:sz w:val="36"/>
          <w:szCs w:val="36"/>
        </w:rPr>
        <w:t>can</w:t>
      </w:r>
      <w:r w:rsidR="006D04C6">
        <w:rPr>
          <w:rFonts w:ascii="Arial" w:hAnsi="Arial" w:cs="Arial"/>
          <w:color w:val="231F20"/>
          <w:w w:val="115"/>
          <w:sz w:val="36"/>
          <w:szCs w:val="36"/>
        </w:rPr>
        <w:t xml:space="preserve"> </w:t>
      </w:r>
      <w:r w:rsidRPr="00FF525D">
        <w:rPr>
          <w:rFonts w:ascii="Arial" w:hAnsi="Arial" w:cs="Arial"/>
          <w:color w:val="231F20"/>
          <w:w w:val="115"/>
          <w:sz w:val="36"/>
          <w:szCs w:val="36"/>
        </w:rPr>
        <w:t>cause</w:t>
      </w:r>
      <w:r w:rsidR="006D04C6">
        <w:rPr>
          <w:rFonts w:ascii="Arial" w:hAnsi="Arial" w:cs="Arial"/>
          <w:color w:val="231F20"/>
          <w:w w:val="115"/>
          <w:sz w:val="36"/>
          <w:szCs w:val="36"/>
        </w:rPr>
        <w:t xml:space="preserve"> </w:t>
      </w:r>
      <w:r w:rsidRPr="00FF525D">
        <w:rPr>
          <w:rFonts w:ascii="Arial" w:hAnsi="Arial" w:cs="Arial"/>
          <w:color w:val="231F20"/>
          <w:w w:val="115"/>
          <w:sz w:val="36"/>
          <w:szCs w:val="36"/>
        </w:rPr>
        <w:t>physical</w:t>
      </w:r>
      <w:r w:rsidR="006D04C6">
        <w:rPr>
          <w:rFonts w:ascii="Arial" w:hAnsi="Arial" w:cs="Arial"/>
          <w:color w:val="231F20"/>
          <w:w w:val="115"/>
          <w:sz w:val="36"/>
          <w:szCs w:val="36"/>
        </w:rPr>
        <w:t xml:space="preserve"> </w:t>
      </w:r>
      <w:r w:rsidRPr="00FF525D">
        <w:rPr>
          <w:rFonts w:ascii="Arial" w:hAnsi="Arial" w:cs="Arial"/>
          <w:color w:val="231F20"/>
          <w:w w:val="115"/>
          <w:sz w:val="36"/>
          <w:szCs w:val="36"/>
        </w:rPr>
        <w:t>or</w:t>
      </w:r>
      <w:r w:rsidR="006D04C6">
        <w:rPr>
          <w:rFonts w:ascii="Arial" w:hAnsi="Arial" w:cs="Arial"/>
          <w:color w:val="231F20"/>
          <w:w w:val="115"/>
          <w:sz w:val="36"/>
          <w:szCs w:val="36"/>
        </w:rPr>
        <w:t xml:space="preserve"> </w:t>
      </w:r>
      <w:r w:rsidRPr="00FF525D">
        <w:rPr>
          <w:rFonts w:ascii="Arial" w:hAnsi="Arial" w:cs="Arial"/>
          <w:color w:val="231F20"/>
          <w:w w:val="115"/>
          <w:sz w:val="36"/>
          <w:szCs w:val="36"/>
        </w:rPr>
        <w:t>environmental</w:t>
      </w:r>
      <w:r w:rsidR="006D04C6">
        <w:rPr>
          <w:rFonts w:ascii="Arial" w:hAnsi="Arial" w:cs="Arial"/>
          <w:color w:val="231F20"/>
          <w:w w:val="115"/>
          <w:sz w:val="36"/>
          <w:szCs w:val="36"/>
        </w:rPr>
        <w:t xml:space="preserve"> </w:t>
      </w:r>
      <w:proofErr w:type="spellStart"/>
      <w:r w:rsidRPr="00FF525D">
        <w:rPr>
          <w:rFonts w:ascii="Arial" w:hAnsi="Arial" w:cs="Arial"/>
          <w:color w:val="231F20"/>
          <w:w w:val="115"/>
          <w:sz w:val="36"/>
          <w:szCs w:val="36"/>
        </w:rPr>
        <w:t>damage.It</w:t>
      </w:r>
      <w:proofErr w:type="spellEnd"/>
      <w:r w:rsidR="006D04C6">
        <w:rPr>
          <w:rFonts w:ascii="Arial" w:hAnsi="Arial" w:cs="Arial"/>
          <w:color w:val="231F20"/>
          <w:w w:val="115"/>
          <w:sz w:val="36"/>
          <w:szCs w:val="36"/>
        </w:rPr>
        <w:t xml:space="preserve"> </w:t>
      </w:r>
      <w:r w:rsidRPr="00FF525D">
        <w:rPr>
          <w:rFonts w:ascii="Arial" w:hAnsi="Arial" w:cs="Arial"/>
          <w:color w:val="231F20"/>
          <w:w w:val="115"/>
          <w:sz w:val="36"/>
          <w:szCs w:val="36"/>
        </w:rPr>
        <w:t>can</w:t>
      </w:r>
      <w:r w:rsidR="006D04C6">
        <w:rPr>
          <w:rFonts w:ascii="Arial" w:hAnsi="Arial" w:cs="Arial"/>
          <w:color w:val="231F20"/>
          <w:w w:val="115"/>
          <w:sz w:val="36"/>
          <w:szCs w:val="36"/>
        </w:rPr>
        <w:t xml:space="preserve"> </w:t>
      </w:r>
      <w:r w:rsidRPr="00FF525D">
        <w:rPr>
          <w:rFonts w:ascii="Arial" w:hAnsi="Arial" w:cs="Arial"/>
          <w:color w:val="231F20"/>
          <w:w w:val="115"/>
          <w:sz w:val="36"/>
          <w:szCs w:val="36"/>
        </w:rPr>
        <w:t>also</w:t>
      </w:r>
      <w:r w:rsidR="006D04C6">
        <w:rPr>
          <w:rFonts w:ascii="Arial" w:hAnsi="Arial" w:cs="Arial"/>
          <w:color w:val="231F20"/>
          <w:w w:val="115"/>
          <w:sz w:val="36"/>
          <w:szCs w:val="36"/>
        </w:rPr>
        <w:t xml:space="preserve"> </w:t>
      </w:r>
      <w:r w:rsidRPr="00FF525D">
        <w:rPr>
          <w:rFonts w:ascii="Arial" w:hAnsi="Arial" w:cs="Arial"/>
          <w:color w:val="231F20"/>
          <w:w w:val="115"/>
          <w:sz w:val="36"/>
          <w:szCs w:val="36"/>
        </w:rPr>
        <w:t>disrupt</w:t>
      </w:r>
      <w:r w:rsidR="006D04C6">
        <w:rPr>
          <w:rFonts w:ascii="Arial" w:hAnsi="Arial" w:cs="Arial"/>
          <w:color w:val="231F20"/>
          <w:w w:val="115"/>
          <w:sz w:val="36"/>
          <w:szCs w:val="36"/>
        </w:rPr>
        <w:t xml:space="preserve"> R</w:t>
      </w:r>
      <w:r w:rsidRPr="00FF525D">
        <w:rPr>
          <w:rFonts w:ascii="Arial" w:hAnsi="Arial" w:cs="Arial"/>
          <w:color w:val="231F20"/>
          <w:w w:val="115"/>
          <w:sz w:val="36"/>
          <w:szCs w:val="36"/>
        </w:rPr>
        <w:t>etail</w:t>
      </w:r>
      <w:r w:rsidR="006D04C6">
        <w:rPr>
          <w:rFonts w:ascii="Arial" w:hAnsi="Arial" w:cs="Arial"/>
          <w:color w:val="231F20"/>
          <w:w w:val="115"/>
          <w:sz w:val="36"/>
          <w:szCs w:val="36"/>
        </w:rPr>
        <w:t xml:space="preserve"> </w:t>
      </w:r>
      <w:r w:rsidRPr="00FF525D">
        <w:rPr>
          <w:rFonts w:ascii="Arial" w:hAnsi="Arial" w:cs="Arial"/>
          <w:color w:val="231F20"/>
          <w:w w:val="115"/>
          <w:sz w:val="36"/>
          <w:szCs w:val="36"/>
        </w:rPr>
        <w:t>business</w:t>
      </w:r>
      <w:r w:rsidR="006D04C6">
        <w:rPr>
          <w:rFonts w:ascii="Arial" w:hAnsi="Arial" w:cs="Arial"/>
          <w:color w:val="231F20"/>
          <w:w w:val="115"/>
          <w:sz w:val="36"/>
          <w:szCs w:val="36"/>
        </w:rPr>
        <w:t xml:space="preserve"> </w:t>
      </w:r>
      <w:r w:rsidRPr="00FF525D">
        <w:rPr>
          <w:rFonts w:ascii="Arial" w:hAnsi="Arial" w:cs="Arial"/>
          <w:color w:val="231F20"/>
          <w:w w:val="115"/>
          <w:sz w:val="36"/>
          <w:szCs w:val="36"/>
        </w:rPr>
        <w:t>operations.</w:t>
      </w:r>
    </w:p>
    <w:p w:rsidR="00105FBC" w:rsidRPr="00FF525D" w:rsidRDefault="00105FBC" w:rsidP="00FF525D">
      <w:pPr>
        <w:pStyle w:val="Heading2"/>
        <w:spacing w:before="155" w:line="242" w:lineRule="auto"/>
        <w:ind w:left="0" w:right="1205"/>
        <w:jc w:val="left"/>
        <w:rPr>
          <w:rFonts w:ascii="Arial" w:hAnsi="Arial" w:cs="Arial"/>
          <w:sz w:val="36"/>
          <w:szCs w:val="36"/>
        </w:rPr>
      </w:pPr>
      <w:r w:rsidRPr="00FF525D">
        <w:rPr>
          <w:rFonts w:ascii="Arial" w:hAnsi="Arial" w:cs="Arial"/>
          <w:color w:val="231F20"/>
          <w:w w:val="110"/>
          <w:sz w:val="36"/>
          <w:szCs w:val="36"/>
        </w:rPr>
        <w:t xml:space="preserve">To Maintain Retail Store Risk Free &amp; Safety Policy -Typesofequipmentandmaterialsusedinthe Retailstores- </w:t>
      </w:r>
    </w:p>
    <w:p w:rsidR="00105FBC" w:rsidRPr="00FF525D" w:rsidRDefault="00105FBC" w:rsidP="00FF525D">
      <w:pPr>
        <w:pStyle w:val="BodyText"/>
        <w:spacing w:before="130" w:line="254" w:lineRule="auto"/>
        <w:ind w:right="4201"/>
        <w:rPr>
          <w:rFonts w:ascii="Arial" w:hAnsi="Arial" w:cs="Arial"/>
          <w:color w:val="231F20"/>
          <w:w w:val="110"/>
          <w:sz w:val="36"/>
          <w:szCs w:val="36"/>
        </w:rPr>
      </w:pPr>
      <w:r w:rsidRPr="00FF525D">
        <w:rPr>
          <w:rFonts w:ascii="Arial" w:hAnsi="Arial" w:cs="Arial"/>
          <w:color w:val="231F20"/>
          <w:w w:val="110"/>
          <w:sz w:val="36"/>
          <w:szCs w:val="36"/>
        </w:rPr>
        <w:t>Followingarethetypesofequipmentandmaterialsusedinstoresforhealthandsafety</w:t>
      </w:r>
    </w:p>
    <w:p w:rsidR="009905BC" w:rsidRPr="00FF525D" w:rsidRDefault="009905BC" w:rsidP="00FF525D">
      <w:pPr>
        <w:pStyle w:val="ListParagraph"/>
        <w:numPr>
          <w:ilvl w:val="0"/>
          <w:numId w:val="1"/>
        </w:numPr>
        <w:tabs>
          <w:tab w:val="left" w:pos="1655"/>
        </w:tabs>
        <w:spacing w:before="96" w:line="256" w:lineRule="auto"/>
        <w:ind w:right="1"/>
        <w:rPr>
          <w:rFonts w:ascii="Arial" w:hAnsi="Arial" w:cs="Arial"/>
          <w:sz w:val="36"/>
          <w:szCs w:val="36"/>
        </w:rPr>
      </w:pPr>
      <w:r w:rsidRPr="00FF525D">
        <w:rPr>
          <w:rFonts w:ascii="Arial" w:hAnsi="Arial" w:cs="Arial"/>
          <w:b/>
          <w:i/>
          <w:color w:val="231F20"/>
          <w:w w:val="115"/>
          <w:sz w:val="36"/>
          <w:szCs w:val="36"/>
        </w:rPr>
        <w:t xml:space="preserve">First-aid kit: </w:t>
      </w:r>
      <w:r w:rsidRPr="00FF525D">
        <w:rPr>
          <w:rFonts w:ascii="Arial" w:hAnsi="Arial" w:cs="Arial"/>
          <w:color w:val="231F20"/>
          <w:w w:val="115"/>
          <w:sz w:val="36"/>
          <w:szCs w:val="36"/>
        </w:rPr>
        <w:t>It is the basic thing required whenaninjuryoccurswithemployeesataretailstore.</w:t>
      </w:r>
    </w:p>
    <w:p w:rsidR="00F7741A" w:rsidRPr="00F7741A" w:rsidRDefault="00F7741A" w:rsidP="00FF525D">
      <w:pPr>
        <w:pStyle w:val="ListParagraph"/>
        <w:numPr>
          <w:ilvl w:val="0"/>
          <w:numId w:val="1"/>
        </w:numPr>
        <w:tabs>
          <w:tab w:val="left" w:pos="1655"/>
        </w:tabs>
        <w:spacing w:before="78" w:line="256" w:lineRule="auto"/>
        <w:ind w:right="1"/>
        <w:rPr>
          <w:rFonts w:ascii="Arial" w:hAnsi="Arial" w:cs="Arial"/>
          <w:sz w:val="36"/>
          <w:szCs w:val="36"/>
        </w:rPr>
      </w:pPr>
      <w:r w:rsidRPr="00FF525D">
        <w:rPr>
          <w:rFonts w:ascii="Arial" w:hAnsi="Arial" w:cs="Arial"/>
          <w:b/>
          <w:i/>
          <w:color w:val="231F20"/>
          <w:w w:val="115"/>
          <w:sz w:val="36"/>
          <w:szCs w:val="36"/>
        </w:rPr>
        <w:t>Equipment’s</w:t>
      </w:r>
      <w:r w:rsidR="009905BC" w:rsidRPr="00FF525D">
        <w:rPr>
          <w:rFonts w:ascii="Arial" w:hAnsi="Arial" w:cs="Arial"/>
          <w:b/>
          <w:i/>
          <w:color w:val="231F20"/>
          <w:w w:val="115"/>
          <w:sz w:val="36"/>
          <w:szCs w:val="36"/>
        </w:rPr>
        <w:t xml:space="preserve"> for preventing and extinguishingsmallfires:</w:t>
      </w:r>
      <w:r w:rsidR="009905BC" w:rsidRPr="00FF525D">
        <w:rPr>
          <w:rFonts w:ascii="Arial" w:hAnsi="Arial" w:cs="Arial"/>
          <w:color w:val="231F20"/>
          <w:w w:val="115"/>
          <w:sz w:val="36"/>
          <w:szCs w:val="36"/>
        </w:rPr>
        <w:t xml:space="preserve">Manythings,includingheatingsystem, discarded cigarettes, electric appliances,poor </w:t>
      </w:r>
      <w:r w:rsidR="009905BC" w:rsidRPr="00FF525D">
        <w:rPr>
          <w:rFonts w:ascii="Arial" w:hAnsi="Arial" w:cs="Arial"/>
          <w:color w:val="231F20"/>
          <w:w w:val="115"/>
          <w:sz w:val="36"/>
          <w:szCs w:val="36"/>
        </w:rPr>
        <w:lastRenderedPageBreak/>
        <w:t>housekeeping or the improper storage of</w:t>
      </w:r>
      <w:r w:rsidR="009905BC" w:rsidRPr="00FF525D">
        <w:rPr>
          <w:rFonts w:ascii="Arial" w:hAnsi="Arial" w:cs="Arial"/>
          <w:color w:val="231F20"/>
          <w:w w:val="110"/>
          <w:sz w:val="36"/>
          <w:szCs w:val="36"/>
        </w:rPr>
        <w:t>chemicalscanstartfires.Quickactioncanprevent</w:t>
      </w:r>
      <w:r w:rsidR="009905BC" w:rsidRPr="00FF525D">
        <w:rPr>
          <w:rFonts w:ascii="Arial" w:hAnsi="Arial" w:cs="Arial"/>
          <w:color w:val="231F20"/>
          <w:w w:val="115"/>
          <w:sz w:val="36"/>
          <w:szCs w:val="36"/>
        </w:rPr>
        <w:t xml:space="preserve">a small fire from becoming uncontrollable. </w:t>
      </w:r>
    </w:p>
    <w:p w:rsidR="00F7741A" w:rsidRPr="00F7741A" w:rsidRDefault="00F7741A" w:rsidP="00F7741A">
      <w:pPr>
        <w:pStyle w:val="ListParagraph"/>
        <w:tabs>
          <w:tab w:val="left" w:pos="1655"/>
        </w:tabs>
        <w:spacing w:before="78" w:line="256" w:lineRule="auto"/>
        <w:ind w:right="1" w:firstLine="0"/>
        <w:rPr>
          <w:rFonts w:ascii="Arial" w:hAnsi="Arial" w:cs="Arial"/>
          <w:sz w:val="36"/>
          <w:szCs w:val="36"/>
        </w:rPr>
      </w:pPr>
    </w:p>
    <w:p w:rsidR="009905BC" w:rsidRPr="00FF525D" w:rsidRDefault="009905BC" w:rsidP="00F7741A">
      <w:pPr>
        <w:pStyle w:val="ListParagraph"/>
        <w:tabs>
          <w:tab w:val="left" w:pos="1655"/>
        </w:tabs>
        <w:spacing w:before="78" w:line="256" w:lineRule="auto"/>
        <w:ind w:right="1" w:firstLine="0"/>
        <w:rPr>
          <w:rFonts w:ascii="Arial" w:hAnsi="Arial" w:cs="Arial"/>
          <w:sz w:val="36"/>
          <w:szCs w:val="36"/>
        </w:rPr>
      </w:pPr>
      <w:r w:rsidRPr="00FF525D">
        <w:rPr>
          <w:rFonts w:ascii="Arial" w:hAnsi="Arial" w:cs="Arial"/>
          <w:color w:val="231F20"/>
          <w:w w:val="115"/>
          <w:sz w:val="36"/>
          <w:szCs w:val="36"/>
        </w:rPr>
        <w:t>Fireextinguishersarecommonlyusedatretailstores.Itmustbeavailableandretailstaffshouldbetrainedhowtouseit.Theymustbeofthecorrecttypeforthehazard:</w:t>
      </w:r>
    </w:p>
    <w:p w:rsidR="009905BC" w:rsidRPr="00FF525D" w:rsidRDefault="009905BC" w:rsidP="00FF525D">
      <w:pPr>
        <w:pStyle w:val="BodyText"/>
        <w:spacing w:before="35"/>
        <w:ind w:left="1654"/>
        <w:rPr>
          <w:rFonts w:ascii="Arial" w:hAnsi="Arial" w:cs="Arial"/>
          <w:sz w:val="36"/>
          <w:szCs w:val="36"/>
        </w:rPr>
      </w:pPr>
      <w:r w:rsidRPr="00FF525D">
        <w:rPr>
          <w:rFonts w:ascii="Arial" w:hAnsi="Arial" w:cs="Arial"/>
          <w:color w:val="231F20"/>
          <w:w w:val="110"/>
          <w:sz w:val="36"/>
          <w:szCs w:val="36"/>
        </w:rPr>
        <w:t>TypeA–forcombustibles</w:t>
      </w:r>
    </w:p>
    <w:p w:rsidR="009905BC" w:rsidRPr="00FF525D" w:rsidRDefault="009905BC" w:rsidP="00FF525D">
      <w:pPr>
        <w:pStyle w:val="BodyText"/>
        <w:spacing w:before="62"/>
        <w:ind w:left="1654"/>
        <w:rPr>
          <w:rFonts w:ascii="Arial" w:hAnsi="Arial" w:cs="Arial"/>
          <w:sz w:val="36"/>
          <w:szCs w:val="36"/>
        </w:rPr>
      </w:pPr>
      <w:r w:rsidRPr="00FF525D">
        <w:rPr>
          <w:rFonts w:ascii="Arial" w:hAnsi="Arial" w:cs="Arial"/>
          <w:color w:val="231F20"/>
          <w:w w:val="110"/>
          <w:sz w:val="36"/>
          <w:szCs w:val="36"/>
        </w:rPr>
        <w:t>TypeB–forflammableorcombustibleliquids</w:t>
      </w:r>
    </w:p>
    <w:p w:rsidR="009905BC" w:rsidRPr="00FF525D" w:rsidRDefault="009905BC" w:rsidP="00FF525D">
      <w:pPr>
        <w:pStyle w:val="BodyText"/>
        <w:spacing w:before="62"/>
        <w:ind w:left="1654"/>
        <w:rPr>
          <w:rFonts w:ascii="Arial" w:hAnsi="Arial" w:cs="Arial"/>
          <w:sz w:val="36"/>
          <w:szCs w:val="36"/>
        </w:rPr>
      </w:pPr>
      <w:r w:rsidRPr="00FF525D">
        <w:rPr>
          <w:rFonts w:ascii="Arial" w:hAnsi="Arial" w:cs="Arial"/>
          <w:color w:val="231F20"/>
          <w:w w:val="110"/>
          <w:sz w:val="36"/>
          <w:szCs w:val="36"/>
        </w:rPr>
        <w:t>TypeC–forelectricalequipment</w:t>
      </w:r>
    </w:p>
    <w:p w:rsidR="009905BC" w:rsidRPr="00FF525D" w:rsidRDefault="009905BC" w:rsidP="00FF525D">
      <w:pPr>
        <w:pStyle w:val="BodyText"/>
        <w:spacing w:before="62"/>
        <w:ind w:left="1654"/>
        <w:rPr>
          <w:rFonts w:ascii="Arial" w:hAnsi="Arial" w:cs="Arial"/>
          <w:color w:val="231F20"/>
          <w:w w:val="110"/>
          <w:sz w:val="36"/>
          <w:szCs w:val="36"/>
        </w:rPr>
      </w:pPr>
      <w:r w:rsidRPr="00FF525D">
        <w:rPr>
          <w:rFonts w:ascii="Arial" w:hAnsi="Arial" w:cs="Arial"/>
          <w:color w:val="231F20"/>
          <w:w w:val="110"/>
          <w:sz w:val="36"/>
          <w:szCs w:val="36"/>
        </w:rPr>
        <w:t>TypeABC–forgeneralfires</w:t>
      </w:r>
    </w:p>
    <w:p w:rsidR="009905BC" w:rsidRPr="00FF525D" w:rsidRDefault="009905BC" w:rsidP="00FF525D">
      <w:pPr>
        <w:pStyle w:val="ListParagraph"/>
        <w:numPr>
          <w:ilvl w:val="0"/>
          <w:numId w:val="1"/>
        </w:numPr>
        <w:tabs>
          <w:tab w:val="left" w:pos="1655"/>
        </w:tabs>
        <w:spacing w:before="102" w:line="256" w:lineRule="auto"/>
        <w:rPr>
          <w:rFonts w:ascii="Arial" w:hAnsi="Arial" w:cs="Arial"/>
          <w:sz w:val="36"/>
          <w:szCs w:val="36"/>
        </w:rPr>
      </w:pPr>
      <w:r w:rsidRPr="00FF525D">
        <w:rPr>
          <w:rFonts w:ascii="Arial" w:hAnsi="Arial" w:cs="Arial"/>
          <w:b/>
          <w:i/>
          <w:color w:val="231F20"/>
          <w:w w:val="115"/>
          <w:sz w:val="36"/>
          <w:szCs w:val="36"/>
        </w:rPr>
        <w:t xml:space="preserve">Smokedetector: </w:t>
      </w:r>
      <w:r w:rsidRPr="00FF525D">
        <w:rPr>
          <w:rFonts w:ascii="Arial" w:hAnsi="Arial" w:cs="Arial"/>
          <w:color w:val="231F20"/>
          <w:w w:val="115"/>
          <w:sz w:val="36"/>
          <w:szCs w:val="36"/>
        </w:rPr>
        <w:t>A smoke detector is a devicethatsensessmoke</w:t>
      </w:r>
      <w:proofErr w:type="gramStart"/>
      <w:r w:rsidRPr="00FF525D">
        <w:rPr>
          <w:rFonts w:ascii="Arial" w:hAnsi="Arial" w:cs="Arial"/>
          <w:color w:val="231F20"/>
          <w:w w:val="115"/>
          <w:sz w:val="36"/>
          <w:szCs w:val="36"/>
        </w:rPr>
        <w:t>,typically</w:t>
      </w:r>
      <w:proofErr w:type="gramEnd"/>
      <w:r w:rsidRPr="00FF525D">
        <w:rPr>
          <w:rFonts w:ascii="Arial" w:hAnsi="Arial" w:cs="Arial"/>
          <w:color w:val="231F20"/>
          <w:w w:val="115"/>
          <w:sz w:val="36"/>
          <w:szCs w:val="36"/>
        </w:rPr>
        <w:t xml:space="preserve"> asan indicatoroffire.Commercialsecuritydevicesissueasignaltoafirealarmcontrolpanelaspartofafirealarmsystem.</w:t>
      </w:r>
    </w:p>
    <w:p w:rsidR="009905BC" w:rsidRPr="00FF525D" w:rsidRDefault="009905BC" w:rsidP="00FF525D">
      <w:pPr>
        <w:pStyle w:val="ListParagraph"/>
        <w:numPr>
          <w:ilvl w:val="0"/>
          <w:numId w:val="1"/>
        </w:numPr>
        <w:tabs>
          <w:tab w:val="left" w:pos="1655"/>
        </w:tabs>
        <w:spacing w:before="77" w:line="256" w:lineRule="auto"/>
        <w:rPr>
          <w:rFonts w:ascii="Arial" w:hAnsi="Arial" w:cs="Arial"/>
          <w:sz w:val="36"/>
          <w:szCs w:val="36"/>
        </w:rPr>
      </w:pPr>
      <w:r w:rsidRPr="00FF525D">
        <w:rPr>
          <w:rFonts w:ascii="Arial" w:hAnsi="Arial" w:cs="Arial"/>
          <w:b/>
          <w:i/>
          <w:color w:val="231F20"/>
          <w:w w:val="115"/>
          <w:sz w:val="36"/>
          <w:szCs w:val="36"/>
        </w:rPr>
        <w:t xml:space="preserve">Floormarkers:  </w:t>
      </w:r>
      <w:proofErr w:type="gramStart"/>
      <w:r w:rsidRPr="00FF525D">
        <w:rPr>
          <w:rFonts w:ascii="Arial" w:hAnsi="Arial" w:cs="Arial"/>
          <w:color w:val="231F20"/>
          <w:w w:val="115"/>
          <w:sz w:val="36"/>
          <w:szCs w:val="36"/>
        </w:rPr>
        <w:t>Floor  marking</w:t>
      </w:r>
      <w:proofErr w:type="gramEnd"/>
      <w:r w:rsidRPr="00FF525D">
        <w:rPr>
          <w:rFonts w:ascii="Arial" w:hAnsi="Arial" w:cs="Arial"/>
          <w:color w:val="231F20"/>
          <w:w w:val="115"/>
          <w:sz w:val="36"/>
          <w:szCs w:val="36"/>
        </w:rPr>
        <w:t xml:space="preserve">  is  the  processof usingvisualcues,suchaslines, shapes,and signs on floors to make a space easier forpeopletonavigate.Thesecuesdividespaces,highlighthazards,outlineworkstationsandstoragelocations,andconveyimportantsafetyor</w:t>
      </w:r>
      <w:r w:rsidRPr="00FF525D">
        <w:rPr>
          <w:rFonts w:ascii="Arial" w:hAnsi="Arial" w:cs="Arial"/>
          <w:color w:val="231F20"/>
          <w:w w:val="110"/>
          <w:sz w:val="36"/>
          <w:szCs w:val="36"/>
        </w:rPr>
        <w:t>instructional information. Floor markers are often</w:t>
      </w:r>
      <w:r w:rsidRPr="00FF525D">
        <w:rPr>
          <w:rFonts w:ascii="Arial" w:hAnsi="Arial" w:cs="Arial"/>
          <w:color w:val="231F20"/>
          <w:w w:val="115"/>
          <w:sz w:val="36"/>
          <w:szCs w:val="36"/>
        </w:rPr>
        <w:t>partofalargervisualcommunicationsystemthat includes wall signs and labels like ‘CautionWetFloor’.</w:t>
      </w:r>
    </w:p>
    <w:p w:rsidR="009905BC" w:rsidRPr="00FF525D" w:rsidRDefault="009905BC" w:rsidP="00FF525D">
      <w:pPr>
        <w:pStyle w:val="BodyText"/>
        <w:spacing w:before="62"/>
        <w:ind w:left="1654"/>
        <w:rPr>
          <w:rFonts w:ascii="Arial" w:hAnsi="Arial" w:cs="Arial"/>
          <w:sz w:val="36"/>
          <w:szCs w:val="36"/>
        </w:rPr>
      </w:pPr>
    </w:p>
    <w:p w:rsidR="009905BC" w:rsidRPr="00FF525D" w:rsidRDefault="009905BC" w:rsidP="00FF525D">
      <w:pPr>
        <w:pStyle w:val="BodyText"/>
        <w:spacing w:before="62"/>
        <w:ind w:left="1654"/>
        <w:rPr>
          <w:rFonts w:ascii="Arial" w:hAnsi="Arial" w:cs="Arial"/>
          <w:color w:val="231F20"/>
          <w:w w:val="110"/>
          <w:sz w:val="36"/>
          <w:szCs w:val="36"/>
        </w:rPr>
      </w:pPr>
      <w:proofErr w:type="gramStart"/>
      <w:r w:rsidRPr="00FF525D">
        <w:rPr>
          <w:rFonts w:ascii="Arial" w:hAnsi="Arial" w:cs="Arial"/>
          <w:b/>
          <w:i/>
          <w:color w:val="231F20"/>
          <w:w w:val="110"/>
          <w:sz w:val="36"/>
          <w:szCs w:val="36"/>
        </w:rPr>
        <w:t xml:space="preserve">Personal </w:t>
      </w:r>
      <w:proofErr w:type="spellStart"/>
      <w:r w:rsidR="00641AB0">
        <w:rPr>
          <w:rFonts w:ascii="Arial" w:hAnsi="Arial" w:cs="Arial"/>
          <w:b/>
          <w:i/>
          <w:color w:val="231F20"/>
          <w:w w:val="110"/>
          <w:sz w:val="36"/>
          <w:szCs w:val="36"/>
        </w:rPr>
        <w:t>P</w:t>
      </w:r>
      <w:r w:rsidRPr="00FF525D">
        <w:rPr>
          <w:rFonts w:ascii="Arial" w:hAnsi="Arial" w:cs="Arial"/>
          <w:b/>
          <w:i/>
          <w:color w:val="231F20"/>
          <w:w w:val="110"/>
          <w:sz w:val="36"/>
          <w:szCs w:val="36"/>
        </w:rPr>
        <w:t>rotective</w:t>
      </w:r>
      <w:r w:rsidR="00641AB0">
        <w:rPr>
          <w:rFonts w:ascii="Arial" w:hAnsi="Arial" w:cs="Arial"/>
          <w:b/>
          <w:i/>
          <w:color w:val="231F20"/>
          <w:w w:val="110"/>
          <w:sz w:val="36"/>
          <w:szCs w:val="36"/>
        </w:rPr>
        <w:t>Equipment</w:t>
      </w:r>
      <w:r w:rsidR="00641AB0" w:rsidRPr="00FF525D">
        <w:rPr>
          <w:rFonts w:ascii="Arial" w:hAnsi="Arial" w:cs="Arial"/>
          <w:b/>
          <w:i/>
          <w:color w:val="231F20"/>
          <w:w w:val="110"/>
          <w:sz w:val="36"/>
          <w:szCs w:val="36"/>
        </w:rPr>
        <w:t>s</w:t>
      </w:r>
      <w:proofErr w:type="spellEnd"/>
      <w:r w:rsidRPr="00FF525D">
        <w:rPr>
          <w:rFonts w:ascii="Arial" w:hAnsi="Arial" w:cs="Arial"/>
          <w:b/>
          <w:i/>
          <w:color w:val="231F20"/>
          <w:w w:val="110"/>
          <w:sz w:val="36"/>
          <w:szCs w:val="36"/>
        </w:rPr>
        <w:t xml:space="preserve">: </w:t>
      </w:r>
      <w:proofErr w:type="spellStart"/>
      <w:r w:rsidRPr="00FF525D">
        <w:rPr>
          <w:rFonts w:ascii="Arial" w:hAnsi="Arial" w:cs="Arial"/>
          <w:color w:val="231F20"/>
          <w:w w:val="110"/>
          <w:sz w:val="36"/>
          <w:szCs w:val="36"/>
        </w:rPr>
        <w:t>Employershave</w:t>
      </w:r>
      <w:proofErr w:type="spellEnd"/>
      <w:r w:rsidRPr="00FF525D">
        <w:rPr>
          <w:rFonts w:ascii="Arial" w:hAnsi="Arial" w:cs="Arial"/>
          <w:color w:val="231F20"/>
          <w:w w:val="110"/>
          <w:sz w:val="36"/>
          <w:szCs w:val="36"/>
        </w:rPr>
        <w:t xml:space="preserve"> duties concerning the provision and use ofpersonal protective equipment (PPE) at work.</w:t>
      </w:r>
      <w:proofErr w:type="gramEnd"/>
      <w:r w:rsidRPr="00FF525D">
        <w:rPr>
          <w:rFonts w:ascii="Arial" w:hAnsi="Arial" w:cs="Arial"/>
          <w:color w:val="231F20"/>
          <w:w w:val="110"/>
          <w:sz w:val="36"/>
          <w:szCs w:val="36"/>
        </w:rPr>
        <w:t xml:space="preserve"> PPEisequipmentthatwillprotecttheuseragainsthealth or safety risks at work. It can include items,suchassafetyhelmets,gloves,eyeprotection,high-visibility clothing, safety footwear and safetyharnesses. It also includes respiratory protective equipment(RPE).</w:t>
      </w:r>
    </w:p>
    <w:p w:rsidR="009905BC" w:rsidRPr="00FF525D" w:rsidRDefault="009905BC" w:rsidP="00FF525D">
      <w:pPr>
        <w:pStyle w:val="BodyText"/>
        <w:spacing w:before="62"/>
        <w:ind w:left="1654"/>
        <w:rPr>
          <w:rFonts w:ascii="Arial" w:hAnsi="Arial" w:cs="Arial"/>
          <w:sz w:val="36"/>
          <w:szCs w:val="36"/>
        </w:rPr>
      </w:pPr>
    </w:p>
    <w:p w:rsidR="009905BC" w:rsidRPr="00FF525D" w:rsidRDefault="009905BC" w:rsidP="00FF525D">
      <w:pPr>
        <w:pStyle w:val="Heading2"/>
        <w:spacing w:before="157" w:line="254" w:lineRule="auto"/>
        <w:ind w:right="40"/>
        <w:jc w:val="left"/>
        <w:rPr>
          <w:rFonts w:ascii="Arial" w:hAnsi="Arial" w:cs="Arial"/>
          <w:sz w:val="36"/>
          <w:szCs w:val="36"/>
        </w:rPr>
      </w:pPr>
      <w:r w:rsidRPr="00FF525D">
        <w:rPr>
          <w:rFonts w:ascii="Arial" w:hAnsi="Arial" w:cs="Arial"/>
          <w:color w:val="231F20"/>
          <w:w w:val="110"/>
          <w:sz w:val="36"/>
          <w:szCs w:val="36"/>
        </w:rPr>
        <w:t>Useofequipmentwithmanufacturer’sinstruction</w:t>
      </w:r>
    </w:p>
    <w:p w:rsidR="009905BC" w:rsidRPr="00FF525D" w:rsidRDefault="009905BC" w:rsidP="00FF525D">
      <w:pPr>
        <w:pStyle w:val="BodyText"/>
        <w:spacing w:before="121" w:line="266" w:lineRule="auto"/>
        <w:ind w:left="934" w:right="39"/>
        <w:rPr>
          <w:rFonts w:ascii="Arial" w:hAnsi="Arial" w:cs="Arial"/>
          <w:sz w:val="36"/>
          <w:szCs w:val="36"/>
        </w:rPr>
      </w:pPr>
      <w:r w:rsidRPr="00FF525D">
        <w:rPr>
          <w:rFonts w:ascii="Arial" w:hAnsi="Arial" w:cs="Arial"/>
          <w:color w:val="231F20"/>
          <w:w w:val="115"/>
          <w:sz w:val="36"/>
          <w:szCs w:val="36"/>
        </w:rPr>
        <w:t>It is mandatory that the equipment at the retail storeare always used as per the manufacturer’s instructionstounderstandtheoperationsofthepieceofequipment.In a retail store following are the reasons to follow themanufacturer’sinstructions.</w:t>
      </w:r>
    </w:p>
    <w:p w:rsidR="009905BC" w:rsidRPr="00FF525D" w:rsidRDefault="009905BC" w:rsidP="00FF525D">
      <w:pPr>
        <w:pStyle w:val="ListParagraph"/>
        <w:numPr>
          <w:ilvl w:val="1"/>
          <w:numId w:val="2"/>
        </w:numPr>
        <w:tabs>
          <w:tab w:val="left" w:pos="1655"/>
        </w:tabs>
        <w:spacing w:line="266" w:lineRule="auto"/>
        <w:ind w:right="38"/>
        <w:rPr>
          <w:rFonts w:ascii="Arial" w:hAnsi="Arial" w:cs="Arial"/>
          <w:color w:val="231F20"/>
          <w:sz w:val="36"/>
          <w:szCs w:val="36"/>
        </w:rPr>
      </w:pPr>
      <w:r w:rsidRPr="00FF525D">
        <w:rPr>
          <w:rFonts w:ascii="Arial" w:hAnsi="Arial" w:cs="Arial"/>
          <w:color w:val="231F20"/>
          <w:w w:val="115"/>
          <w:sz w:val="36"/>
          <w:szCs w:val="36"/>
        </w:rPr>
        <w:t>Manufacturer’s instructions provide informationaboutthecontrolsandwearingprotectiveequipment to protect against hazards associatedtoamachineorequipment.</w:t>
      </w:r>
    </w:p>
    <w:p w:rsidR="009905BC" w:rsidRPr="00FF525D" w:rsidRDefault="009905BC" w:rsidP="00FF525D">
      <w:pPr>
        <w:pStyle w:val="ListParagraph"/>
        <w:numPr>
          <w:ilvl w:val="1"/>
          <w:numId w:val="2"/>
        </w:numPr>
        <w:tabs>
          <w:tab w:val="left" w:pos="1655"/>
        </w:tabs>
        <w:spacing w:before="33" w:line="266" w:lineRule="auto"/>
        <w:ind w:right="38" w:hanging="361"/>
        <w:rPr>
          <w:rFonts w:ascii="Arial" w:hAnsi="Arial" w:cs="Arial"/>
          <w:color w:val="231F20"/>
          <w:sz w:val="36"/>
          <w:szCs w:val="36"/>
        </w:rPr>
      </w:pPr>
      <w:r w:rsidRPr="00FF525D">
        <w:rPr>
          <w:rFonts w:ascii="Arial" w:hAnsi="Arial" w:cs="Arial"/>
          <w:color w:val="231F20"/>
          <w:w w:val="115"/>
          <w:sz w:val="36"/>
          <w:szCs w:val="36"/>
        </w:rPr>
        <w:t>Byreadingtheinstructionsandinformationprovidedbythemanufacturer,retailerscanpotentiallysavetheiramount.</w:t>
      </w:r>
    </w:p>
    <w:p w:rsidR="009905BC" w:rsidRPr="00FF525D" w:rsidRDefault="009905BC" w:rsidP="00FF525D">
      <w:pPr>
        <w:pStyle w:val="BodyText"/>
        <w:spacing w:before="62"/>
        <w:ind w:left="1654"/>
        <w:rPr>
          <w:rFonts w:ascii="Arial" w:hAnsi="Arial" w:cs="Arial"/>
          <w:sz w:val="36"/>
          <w:szCs w:val="36"/>
        </w:rPr>
      </w:pPr>
    </w:p>
    <w:p w:rsidR="009905BC" w:rsidRPr="00FF525D" w:rsidRDefault="009905BC" w:rsidP="00FF525D">
      <w:pPr>
        <w:pStyle w:val="BodyText"/>
        <w:spacing w:before="38" w:line="266" w:lineRule="auto"/>
        <w:ind w:left="934" w:right="39" w:firstLine="360"/>
        <w:rPr>
          <w:rFonts w:ascii="Arial" w:hAnsi="Arial" w:cs="Arial"/>
          <w:sz w:val="36"/>
          <w:szCs w:val="36"/>
        </w:rPr>
      </w:pPr>
      <w:r w:rsidRPr="00FF525D">
        <w:rPr>
          <w:rFonts w:ascii="Arial" w:hAnsi="Arial" w:cs="Arial"/>
          <w:color w:val="231F20"/>
          <w:w w:val="115"/>
          <w:sz w:val="36"/>
          <w:szCs w:val="36"/>
        </w:rPr>
        <w:t>Hence</w:t>
      </w:r>
      <w:proofErr w:type="gramStart"/>
      <w:r w:rsidRPr="00FF525D">
        <w:rPr>
          <w:rFonts w:ascii="Arial" w:hAnsi="Arial" w:cs="Arial"/>
          <w:color w:val="231F20"/>
          <w:w w:val="115"/>
          <w:sz w:val="36"/>
          <w:szCs w:val="36"/>
        </w:rPr>
        <w:t>,wecan</w:t>
      </w:r>
      <w:proofErr w:type="gramEnd"/>
      <w:r w:rsidRPr="00FF525D">
        <w:rPr>
          <w:rFonts w:ascii="Arial" w:hAnsi="Arial" w:cs="Arial"/>
          <w:color w:val="231F20"/>
          <w:w w:val="115"/>
          <w:sz w:val="36"/>
          <w:szCs w:val="36"/>
        </w:rPr>
        <w:t xml:space="preserve">  say  health  and  safety  of  </w:t>
      </w:r>
      <w:proofErr w:type="spellStart"/>
      <w:r w:rsidRPr="00FF525D">
        <w:rPr>
          <w:rFonts w:ascii="Arial" w:hAnsi="Arial" w:cs="Arial"/>
          <w:color w:val="231F20"/>
          <w:w w:val="115"/>
          <w:sz w:val="36"/>
          <w:szCs w:val="36"/>
        </w:rPr>
        <w:t>workersinaretailbusinessareimportantaspectsforanorganisation’s</w:t>
      </w:r>
      <w:proofErr w:type="spellEnd"/>
      <w:r w:rsidRPr="00FF525D">
        <w:rPr>
          <w:rFonts w:ascii="Arial" w:hAnsi="Arial" w:cs="Arial"/>
          <w:color w:val="231F20"/>
          <w:w w:val="115"/>
          <w:sz w:val="36"/>
          <w:szCs w:val="36"/>
        </w:rPr>
        <w:t xml:space="preserve"> smooth and effective functioning. Goodhealth and safe performance ensures an accident-freeenvironment.</w:t>
      </w:r>
    </w:p>
    <w:p w:rsidR="00105FBC" w:rsidRPr="00FF525D" w:rsidRDefault="00105FBC" w:rsidP="00FF525D">
      <w:pPr>
        <w:pStyle w:val="BodyText"/>
        <w:spacing w:before="130" w:line="254" w:lineRule="auto"/>
        <w:ind w:right="4201"/>
        <w:rPr>
          <w:rFonts w:ascii="Arial" w:hAnsi="Arial" w:cs="Arial"/>
          <w:color w:val="231F20"/>
          <w:w w:val="115"/>
          <w:sz w:val="36"/>
          <w:szCs w:val="36"/>
        </w:rPr>
      </w:pPr>
    </w:p>
    <w:p w:rsidR="009B7C82" w:rsidRPr="00FF525D" w:rsidRDefault="009B7C82" w:rsidP="00FF525D">
      <w:pPr>
        <w:pStyle w:val="Heading2"/>
        <w:spacing w:before="177" w:line="242" w:lineRule="auto"/>
        <w:ind w:left="1253" w:right="1206"/>
        <w:jc w:val="left"/>
        <w:rPr>
          <w:rFonts w:ascii="Arial" w:hAnsi="Arial" w:cs="Arial"/>
          <w:color w:val="231F20"/>
          <w:spacing w:val="1"/>
          <w:w w:val="110"/>
          <w:sz w:val="36"/>
          <w:szCs w:val="36"/>
        </w:rPr>
      </w:pPr>
      <w:proofErr w:type="gramStart"/>
      <w:r w:rsidRPr="00FF525D">
        <w:rPr>
          <w:rFonts w:ascii="Arial" w:hAnsi="Arial" w:cs="Arial"/>
          <w:color w:val="231F20"/>
          <w:w w:val="110"/>
          <w:sz w:val="36"/>
          <w:szCs w:val="36"/>
        </w:rPr>
        <w:t>Legalpoliciesandproceduresforretailers :</w:t>
      </w:r>
      <w:proofErr w:type="gramEnd"/>
      <w:r w:rsidRPr="00FF525D">
        <w:rPr>
          <w:rFonts w:ascii="Arial" w:hAnsi="Arial" w:cs="Arial"/>
          <w:color w:val="231F20"/>
          <w:spacing w:val="1"/>
          <w:w w:val="110"/>
          <w:sz w:val="36"/>
          <w:szCs w:val="36"/>
        </w:rPr>
        <w:t xml:space="preserve"> When Dealing Security Risk </w:t>
      </w:r>
    </w:p>
    <w:p w:rsidR="009B7C82" w:rsidRPr="00FF525D" w:rsidRDefault="009B7C82" w:rsidP="00FF525D">
      <w:pPr>
        <w:pStyle w:val="BodyText"/>
        <w:spacing w:before="124" w:line="254" w:lineRule="auto"/>
        <w:ind w:left="1253" w:right="1204"/>
        <w:rPr>
          <w:rFonts w:ascii="Arial" w:hAnsi="Arial" w:cs="Arial"/>
          <w:color w:val="231F20"/>
          <w:w w:val="110"/>
          <w:sz w:val="36"/>
          <w:szCs w:val="36"/>
        </w:rPr>
      </w:pPr>
      <w:proofErr w:type="gramStart"/>
      <w:r w:rsidRPr="00FF525D">
        <w:rPr>
          <w:rFonts w:ascii="Arial" w:hAnsi="Arial" w:cs="Arial"/>
          <w:color w:val="231F20"/>
          <w:w w:val="110"/>
          <w:sz w:val="36"/>
          <w:szCs w:val="36"/>
        </w:rPr>
        <w:t>Theretailstoresneedtoplanforemergencies  andspecial</w:t>
      </w:r>
      <w:proofErr w:type="gramEnd"/>
      <w:r w:rsidRPr="00FF525D">
        <w:rPr>
          <w:rFonts w:ascii="Arial" w:hAnsi="Arial" w:cs="Arial"/>
          <w:color w:val="231F20"/>
          <w:w w:val="110"/>
          <w:sz w:val="36"/>
          <w:szCs w:val="36"/>
        </w:rPr>
        <w:t xml:space="preserve"> procedure need to be formulated by retailers inadditiontotheadoptionofprovisionofrelevantlaws.Theemergencies shouldbe attended immediately.Quickandeffectiveactionby retailers  may  help  easethe situation and reduce or avoid the consequenceand loss of property and life. Therefore, the retail storestaffshouldbe </w:t>
      </w:r>
      <w:proofErr w:type="gramStart"/>
      <w:r w:rsidRPr="00FF525D">
        <w:rPr>
          <w:rFonts w:ascii="Arial" w:hAnsi="Arial" w:cs="Arial"/>
          <w:color w:val="231F20"/>
          <w:w w:val="110"/>
          <w:sz w:val="36"/>
          <w:szCs w:val="36"/>
        </w:rPr>
        <w:t>well  trained</w:t>
      </w:r>
      <w:proofErr w:type="gramEnd"/>
      <w:r w:rsidRPr="00FF525D">
        <w:rPr>
          <w:rFonts w:ascii="Arial" w:hAnsi="Arial" w:cs="Arial"/>
          <w:color w:val="231F20"/>
          <w:w w:val="110"/>
          <w:sz w:val="36"/>
          <w:szCs w:val="36"/>
        </w:rPr>
        <w:t xml:space="preserve">  and  competent  to  tackletheemergencies.</w:t>
      </w:r>
    </w:p>
    <w:p w:rsidR="009B7C82" w:rsidRPr="00FF525D" w:rsidRDefault="009B7C82" w:rsidP="00FF525D">
      <w:pPr>
        <w:pStyle w:val="BodyText"/>
        <w:spacing w:before="124" w:line="254" w:lineRule="auto"/>
        <w:ind w:left="1253" w:right="1204"/>
        <w:rPr>
          <w:rFonts w:ascii="Arial" w:hAnsi="Arial" w:cs="Arial"/>
          <w:color w:val="231F20"/>
          <w:w w:val="110"/>
          <w:sz w:val="36"/>
          <w:szCs w:val="36"/>
        </w:rPr>
      </w:pPr>
    </w:p>
    <w:p w:rsidR="009B7C82" w:rsidRPr="00FF525D" w:rsidRDefault="009B7C82" w:rsidP="00FF525D">
      <w:pPr>
        <w:pStyle w:val="Heading2"/>
        <w:spacing w:before="148"/>
        <w:ind w:left="1253"/>
        <w:jc w:val="left"/>
        <w:rPr>
          <w:rFonts w:ascii="Arial" w:hAnsi="Arial" w:cs="Arial"/>
          <w:color w:val="231F20"/>
          <w:w w:val="110"/>
          <w:sz w:val="36"/>
          <w:szCs w:val="36"/>
        </w:rPr>
      </w:pPr>
    </w:p>
    <w:p w:rsidR="009B7C82" w:rsidRPr="00FF525D" w:rsidRDefault="009B7C82" w:rsidP="00FF525D">
      <w:pPr>
        <w:pStyle w:val="Heading2"/>
        <w:spacing w:before="148"/>
        <w:ind w:left="1253"/>
        <w:jc w:val="left"/>
        <w:rPr>
          <w:rFonts w:ascii="Arial" w:hAnsi="Arial" w:cs="Arial"/>
          <w:color w:val="231F20"/>
          <w:w w:val="110"/>
          <w:sz w:val="36"/>
          <w:szCs w:val="36"/>
        </w:rPr>
      </w:pPr>
    </w:p>
    <w:p w:rsidR="009B7C82" w:rsidRPr="00FF525D" w:rsidRDefault="00411925" w:rsidP="00FF525D">
      <w:pPr>
        <w:pStyle w:val="Heading2"/>
        <w:spacing w:before="148"/>
        <w:ind w:left="1253"/>
        <w:jc w:val="left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color w:val="231F20"/>
          <w:w w:val="110"/>
          <w:sz w:val="36"/>
          <w:szCs w:val="36"/>
        </w:rPr>
        <w:t xml:space="preserve"># </w:t>
      </w:r>
      <w:r w:rsidR="009B7C82" w:rsidRPr="00FF525D">
        <w:rPr>
          <w:rFonts w:ascii="Arial" w:hAnsi="Arial" w:cs="Arial"/>
          <w:color w:val="231F20"/>
          <w:w w:val="110"/>
          <w:sz w:val="36"/>
          <w:szCs w:val="36"/>
        </w:rPr>
        <w:t>Procedureandlegalrequirements</w:t>
      </w:r>
    </w:p>
    <w:p w:rsidR="009B7C82" w:rsidRPr="00FF525D" w:rsidRDefault="009B7C82" w:rsidP="00FF525D">
      <w:pPr>
        <w:pStyle w:val="BodyText"/>
        <w:spacing w:before="130" w:line="254" w:lineRule="auto"/>
        <w:ind w:left="1253" w:right="1202"/>
        <w:rPr>
          <w:rFonts w:ascii="Arial" w:hAnsi="Arial" w:cs="Arial"/>
          <w:color w:val="231F20"/>
          <w:w w:val="110"/>
          <w:sz w:val="36"/>
          <w:szCs w:val="36"/>
        </w:rPr>
      </w:pPr>
      <w:r w:rsidRPr="00FF525D">
        <w:rPr>
          <w:rFonts w:ascii="Arial" w:hAnsi="Arial" w:cs="Arial"/>
          <w:color w:val="231F20"/>
          <w:w w:val="110"/>
          <w:sz w:val="36"/>
          <w:szCs w:val="36"/>
        </w:rPr>
        <w:lastRenderedPageBreak/>
        <w:t>Normally,theretailershavetofollowthefollowingprocedureswhenemergencyandaccidentssituationsarise:</w:t>
      </w:r>
    </w:p>
    <w:p w:rsidR="009B7C82" w:rsidRPr="00FF525D" w:rsidRDefault="009B7C82" w:rsidP="00FF525D">
      <w:pPr>
        <w:pStyle w:val="ListParagraph"/>
        <w:numPr>
          <w:ilvl w:val="0"/>
          <w:numId w:val="3"/>
        </w:numPr>
        <w:tabs>
          <w:tab w:val="left" w:pos="1974"/>
        </w:tabs>
        <w:spacing w:line="254" w:lineRule="auto"/>
        <w:ind w:right="1205"/>
        <w:rPr>
          <w:rFonts w:ascii="Arial" w:hAnsi="Arial" w:cs="Arial"/>
          <w:sz w:val="36"/>
          <w:szCs w:val="36"/>
        </w:rPr>
      </w:pPr>
      <w:r w:rsidRPr="00FF525D">
        <w:rPr>
          <w:rFonts w:ascii="Arial" w:hAnsi="Arial" w:cs="Arial"/>
          <w:color w:val="231F20"/>
          <w:w w:val="115"/>
          <w:sz w:val="36"/>
          <w:szCs w:val="36"/>
        </w:rPr>
        <w:t>First-aidshouldbemadeavailabletoreduceseriousnessofinjury.</w:t>
      </w:r>
    </w:p>
    <w:p w:rsidR="009B7C82" w:rsidRPr="00FF525D" w:rsidRDefault="009B7C82" w:rsidP="00FF525D">
      <w:pPr>
        <w:pStyle w:val="ListParagraph"/>
        <w:numPr>
          <w:ilvl w:val="0"/>
          <w:numId w:val="3"/>
        </w:numPr>
        <w:tabs>
          <w:tab w:val="left" w:pos="1974"/>
        </w:tabs>
        <w:spacing w:before="35" w:line="254" w:lineRule="auto"/>
        <w:ind w:right="1204"/>
        <w:rPr>
          <w:rFonts w:ascii="Arial" w:hAnsi="Arial" w:cs="Arial"/>
          <w:sz w:val="36"/>
          <w:szCs w:val="36"/>
        </w:rPr>
      </w:pPr>
      <w:r w:rsidRPr="00FF525D">
        <w:rPr>
          <w:rFonts w:ascii="Arial" w:hAnsi="Arial" w:cs="Arial"/>
          <w:color w:val="231F20"/>
          <w:w w:val="110"/>
          <w:sz w:val="36"/>
          <w:szCs w:val="36"/>
        </w:rPr>
        <w:t>Notifytheaccidentsoremergenciestothestoresupervisor.</w:t>
      </w:r>
    </w:p>
    <w:p w:rsidR="009B7C82" w:rsidRPr="00FF525D" w:rsidRDefault="009B7C82" w:rsidP="00FF525D">
      <w:pPr>
        <w:pStyle w:val="ListParagraph"/>
        <w:numPr>
          <w:ilvl w:val="0"/>
          <w:numId w:val="3"/>
        </w:numPr>
        <w:tabs>
          <w:tab w:val="left" w:pos="1974"/>
        </w:tabs>
        <w:spacing w:before="38" w:line="254" w:lineRule="auto"/>
        <w:ind w:right="1205"/>
        <w:rPr>
          <w:rFonts w:ascii="Arial" w:hAnsi="Arial" w:cs="Arial"/>
          <w:sz w:val="36"/>
          <w:szCs w:val="36"/>
        </w:rPr>
      </w:pPr>
      <w:r w:rsidRPr="00FF525D">
        <w:rPr>
          <w:rFonts w:ascii="Arial" w:hAnsi="Arial" w:cs="Arial"/>
          <w:color w:val="231F20"/>
          <w:w w:val="110"/>
          <w:sz w:val="36"/>
          <w:szCs w:val="36"/>
        </w:rPr>
        <w:t>Restrictentryinthedangerzonetoavoidriskofharmingothers.</w:t>
      </w:r>
    </w:p>
    <w:p w:rsidR="009B7C82" w:rsidRPr="00FF525D" w:rsidRDefault="009B7C82" w:rsidP="00FF525D">
      <w:pPr>
        <w:pStyle w:val="ListParagraph"/>
        <w:numPr>
          <w:ilvl w:val="0"/>
          <w:numId w:val="4"/>
        </w:numPr>
        <w:tabs>
          <w:tab w:val="left" w:pos="1655"/>
        </w:tabs>
        <w:spacing w:before="96"/>
        <w:ind w:hanging="361"/>
        <w:rPr>
          <w:rFonts w:ascii="Arial" w:hAnsi="Arial" w:cs="Arial"/>
          <w:sz w:val="36"/>
          <w:szCs w:val="36"/>
        </w:rPr>
      </w:pPr>
      <w:r w:rsidRPr="00FF525D">
        <w:rPr>
          <w:rFonts w:ascii="Arial" w:hAnsi="Arial" w:cs="Arial"/>
          <w:color w:val="231F20"/>
          <w:w w:val="110"/>
          <w:sz w:val="36"/>
          <w:szCs w:val="36"/>
        </w:rPr>
        <w:t>Warmingalarmsshouldbeactivatedtoalertthe</w:t>
      </w:r>
    </w:p>
    <w:p w:rsidR="009B7C82" w:rsidRPr="00FF525D" w:rsidRDefault="009B7C82" w:rsidP="00FF525D">
      <w:pPr>
        <w:pStyle w:val="BodyText"/>
        <w:spacing w:before="28"/>
        <w:ind w:left="1654"/>
        <w:rPr>
          <w:rFonts w:ascii="Arial" w:hAnsi="Arial" w:cs="Arial"/>
          <w:sz w:val="36"/>
          <w:szCs w:val="36"/>
        </w:rPr>
      </w:pPr>
      <w:r w:rsidRPr="00FF525D">
        <w:rPr>
          <w:rFonts w:ascii="Arial" w:hAnsi="Arial" w:cs="Arial"/>
          <w:color w:val="231F20"/>
          <w:w w:val="115"/>
          <w:sz w:val="36"/>
          <w:szCs w:val="36"/>
        </w:rPr>
        <w:t>staffandcustomersinthestore.</w:t>
      </w:r>
    </w:p>
    <w:p w:rsidR="009B7C82" w:rsidRPr="00FF525D" w:rsidRDefault="009B7C82" w:rsidP="00FF525D">
      <w:pPr>
        <w:pStyle w:val="ListParagraph"/>
        <w:numPr>
          <w:ilvl w:val="0"/>
          <w:numId w:val="4"/>
        </w:numPr>
        <w:tabs>
          <w:tab w:val="left" w:pos="1655"/>
        </w:tabs>
        <w:spacing w:before="69" w:line="264" w:lineRule="auto"/>
        <w:ind w:right="40"/>
        <w:rPr>
          <w:rFonts w:ascii="Arial" w:hAnsi="Arial" w:cs="Arial"/>
          <w:sz w:val="36"/>
          <w:szCs w:val="36"/>
        </w:rPr>
      </w:pPr>
      <w:r w:rsidRPr="00FF525D">
        <w:rPr>
          <w:rFonts w:ascii="Arial" w:hAnsi="Arial" w:cs="Arial"/>
          <w:color w:val="231F20"/>
          <w:w w:val="115"/>
          <w:sz w:val="36"/>
          <w:szCs w:val="36"/>
        </w:rPr>
        <w:t>Fire extinguishers should be used as per theiroperatingprocedures.</w:t>
      </w:r>
    </w:p>
    <w:p w:rsidR="009B7C82" w:rsidRPr="00FF525D" w:rsidRDefault="009B7C82" w:rsidP="00FF525D">
      <w:pPr>
        <w:pStyle w:val="ListParagraph"/>
        <w:numPr>
          <w:ilvl w:val="0"/>
          <w:numId w:val="4"/>
        </w:numPr>
        <w:tabs>
          <w:tab w:val="left" w:pos="1655"/>
        </w:tabs>
        <w:spacing w:before="41" w:line="264" w:lineRule="auto"/>
        <w:ind w:right="40"/>
        <w:rPr>
          <w:rFonts w:ascii="Arial" w:hAnsi="Arial" w:cs="Arial"/>
          <w:sz w:val="36"/>
          <w:szCs w:val="36"/>
        </w:rPr>
      </w:pPr>
      <w:r w:rsidRPr="00FF525D">
        <w:rPr>
          <w:rFonts w:ascii="Arial" w:hAnsi="Arial" w:cs="Arial"/>
          <w:color w:val="231F20"/>
          <w:w w:val="110"/>
          <w:sz w:val="36"/>
          <w:szCs w:val="36"/>
        </w:rPr>
        <w:t>Concernedofficialslikeambulance</w:t>
      </w:r>
      <w:proofErr w:type="gramStart"/>
      <w:r w:rsidRPr="00FF525D">
        <w:rPr>
          <w:rFonts w:ascii="Arial" w:hAnsi="Arial" w:cs="Arial"/>
          <w:color w:val="231F20"/>
          <w:w w:val="110"/>
          <w:sz w:val="36"/>
          <w:szCs w:val="36"/>
        </w:rPr>
        <w:t>,fire</w:t>
      </w:r>
      <w:proofErr w:type="gramEnd"/>
      <w:r w:rsidRPr="00FF525D">
        <w:rPr>
          <w:rFonts w:ascii="Arial" w:hAnsi="Arial" w:cs="Arial"/>
          <w:color w:val="231F20"/>
          <w:w w:val="110"/>
          <w:sz w:val="36"/>
          <w:szCs w:val="36"/>
        </w:rPr>
        <w:t xml:space="preserve">  brigadeand police should be informed about emergenciesandaccidents.</w:t>
      </w:r>
    </w:p>
    <w:p w:rsidR="009B7C82" w:rsidRPr="00FF525D" w:rsidRDefault="009B7C82" w:rsidP="00FF525D">
      <w:pPr>
        <w:pStyle w:val="ListParagraph"/>
        <w:numPr>
          <w:ilvl w:val="0"/>
          <w:numId w:val="4"/>
        </w:numPr>
        <w:tabs>
          <w:tab w:val="left" w:pos="1655"/>
        </w:tabs>
        <w:spacing w:before="41" w:line="264" w:lineRule="auto"/>
        <w:ind w:right="39"/>
        <w:rPr>
          <w:rFonts w:ascii="Arial" w:hAnsi="Arial" w:cs="Arial"/>
          <w:sz w:val="36"/>
          <w:szCs w:val="36"/>
        </w:rPr>
      </w:pPr>
      <w:r w:rsidRPr="00FF525D">
        <w:rPr>
          <w:rFonts w:ascii="Arial" w:hAnsi="Arial" w:cs="Arial"/>
          <w:color w:val="231F20"/>
          <w:w w:val="110"/>
          <w:sz w:val="36"/>
          <w:szCs w:val="36"/>
        </w:rPr>
        <w:t>Calltheemergencyservicesandguidethemproperlytoreachretailer’spremises.</w:t>
      </w:r>
    </w:p>
    <w:p w:rsidR="009B7C82" w:rsidRPr="00FF525D" w:rsidRDefault="009B7C82" w:rsidP="00FF525D">
      <w:pPr>
        <w:pStyle w:val="ListParagraph"/>
        <w:numPr>
          <w:ilvl w:val="0"/>
          <w:numId w:val="4"/>
        </w:numPr>
        <w:tabs>
          <w:tab w:val="left" w:pos="1655"/>
        </w:tabs>
        <w:spacing w:before="41" w:line="264" w:lineRule="auto"/>
        <w:ind w:right="40"/>
        <w:rPr>
          <w:rFonts w:ascii="Arial" w:hAnsi="Arial" w:cs="Arial"/>
          <w:sz w:val="36"/>
          <w:szCs w:val="36"/>
        </w:rPr>
      </w:pPr>
      <w:r w:rsidRPr="00FF525D">
        <w:rPr>
          <w:rFonts w:ascii="Arial" w:hAnsi="Arial" w:cs="Arial"/>
          <w:color w:val="231F20"/>
          <w:w w:val="110"/>
          <w:sz w:val="36"/>
          <w:szCs w:val="36"/>
        </w:rPr>
        <w:t>Make use of emergency lighting and exist doors toreachplaceofsafety.</w:t>
      </w:r>
    </w:p>
    <w:p w:rsidR="009B7C82" w:rsidRPr="00FF525D" w:rsidRDefault="009B7C82" w:rsidP="00FF525D">
      <w:pPr>
        <w:pStyle w:val="BodyText"/>
        <w:numPr>
          <w:ilvl w:val="0"/>
          <w:numId w:val="5"/>
        </w:numPr>
        <w:spacing w:before="124" w:line="254" w:lineRule="auto"/>
        <w:ind w:right="1204"/>
        <w:rPr>
          <w:rFonts w:ascii="Arial" w:hAnsi="Arial" w:cs="Arial"/>
          <w:sz w:val="36"/>
          <w:szCs w:val="36"/>
        </w:rPr>
      </w:pPr>
      <w:r w:rsidRPr="00FF525D">
        <w:rPr>
          <w:rFonts w:ascii="Arial" w:hAnsi="Arial" w:cs="Arial"/>
          <w:color w:val="231F20"/>
          <w:w w:val="110"/>
          <w:sz w:val="36"/>
          <w:szCs w:val="36"/>
        </w:rPr>
        <w:t>Alert competent people who are trained to meettheemergencies.</w:t>
      </w:r>
    </w:p>
    <w:p w:rsidR="009B7C82" w:rsidRPr="00FF525D" w:rsidRDefault="009B7C82" w:rsidP="00FF525D">
      <w:pPr>
        <w:pStyle w:val="Heading2"/>
        <w:spacing w:before="177" w:line="242" w:lineRule="auto"/>
        <w:ind w:left="1253" w:right="1206"/>
        <w:jc w:val="left"/>
        <w:rPr>
          <w:rFonts w:ascii="Arial" w:hAnsi="Arial" w:cs="Arial"/>
          <w:sz w:val="36"/>
          <w:szCs w:val="36"/>
        </w:rPr>
      </w:pPr>
    </w:p>
    <w:p w:rsidR="009B7C82" w:rsidRPr="00FF525D" w:rsidRDefault="009B7C82" w:rsidP="00FF525D">
      <w:pPr>
        <w:pStyle w:val="BodyText"/>
        <w:spacing w:before="130" w:line="254" w:lineRule="auto"/>
        <w:ind w:right="4201"/>
        <w:rPr>
          <w:rFonts w:ascii="Arial" w:hAnsi="Arial" w:cs="Arial"/>
          <w:color w:val="231F20"/>
          <w:w w:val="115"/>
          <w:sz w:val="36"/>
          <w:szCs w:val="36"/>
        </w:rPr>
      </w:pPr>
    </w:p>
    <w:p w:rsidR="00105FBC" w:rsidRPr="00FF525D" w:rsidRDefault="00105FBC" w:rsidP="00FF525D">
      <w:pPr>
        <w:pStyle w:val="BodyText"/>
        <w:spacing w:before="130" w:line="254" w:lineRule="auto"/>
        <w:ind w:right="4201"/>
        <w:rPr>
          <w:rFonts w:ascii="Arial" w:hAnsi="Arial" w:cs="Arial"/>
          <w:sz w:val="36"/>
          <w:szCs w:val="36"/>
        </w:rPr>
      </w:pPr>
      <w:bookmarkStart w:id="0" w:name="_GoBack"/>
      <w:bookmarkEnd w:id="0"/>
    </w:p>
    <w:p w:rsidR="00315706" w:rsidRPr="00FF525D" w:rsidRDefault="00315706" w:rsidP="00FF525D">
      <w:pPr>
        <w:rPr>
          <w:rFonts w:ascii="Arial" w:hAnsi="Arial" w:cs="Arial"/>
          <w:sz w:val="36"/>
          <w:szCs w:val="36"/>
          <w:lang w:val="en-US"/>
        </w:rPr>
      </w:pPr>
    </w:p>
    <w:sectPr w:rsidR="00315706" w:rsidRPr="00FF525D" w:rsidSect="00A900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0216" w:rsidRDefault="00790216" w:rsidP="00FF525D">
      <w:pPr>
        <w:spacing w:after="0" w:line="240" w:lineRule="auto"/>
      </w:pPr>
      <w:r>
        <w:separator/>
      </w:r>
    </w:p>
  </w:endnote>
  <w:endnote w:type="continuationSeparator" w:id="1">
    <w:p w:rsidR="00790216" w:rsidRDefault="00790216" w:rsidP="00FF5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0216" w:rsidRDefault="00790216" w:rsidP="00FF525D">
      <w:pPr>
        <w:spacing w:after="0" w:line="240" w:lineRule="auto"/>
      </w:pPr>
      <w:r>
        <w:separator/>
      </w:r>
    </w:p>
  </w:footnote>
  <w:footnote w:type="continuationSeparator" w:id="1">
    <w:p w:rsidR="00790216" w:rsidRDefault="00790216" w:rsidP="00FF52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62AD0"/>
    <w:multiLevelType w:val="hybridMultilevel"/>
    <w:tmpl w:val="E7C4F3B8"/>
    <w:lvl w:ilvl="0" w:tplc="A4049B00">
      <w:numFmt w:val="bullet"/>
      <w:lvlText w:val=""/>
      <w:lvlJc w:val="left"/>
      <w:pPr>
        <w:ind w:left="1673" w:hanging="360"/>
      </w:pPr>
      <w:rPr>
        <w:rFonts w:ascii="Symbol" w:eastAsia="Cambria" w:hAnsi="Symbol" w:cs="Cambria" w:hint="default"/>
        <w:color w:val="231F20"/>
        <w:w w:val="110"/>
      </w:rPr>
    </w:lvl>
    <w:lvl w:ilvl="1" w:tplc="40090003" w:tentative="1">
      <w:start w:val="1"/>
      <w:numFmt w:val="bullet"/>
      <w:lvlText w:val="o"/>
      <w:lvlJc w:val="left"/>
      <w:pPr>
        <w:ind w:left="239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11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83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5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27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99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71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433" w:hanging="360"/>
      </w:pPr>
      <w:rPr>
        <w:rFonts w:ascii="Wingdings" w:hAnsi="Wingdings" w:hint="default"/>
      </w:rPr>
    </w:lvl>
  </w:abstractNum>
  <w:abstractNum w:abstractNumId="1">
    <w:nsid w:val="2B121566"/>
    <w:multiLevelType w:val="hybridMultilevel"/>
    <w:tmpl w:val="1F72CAE4"/>
    <w:lvl w:ilvl="0" w:tplc="22C67C78">
      <w:start w:val="1"/>
      <w:numFmt w:val="decimal"/>
      <w:lvlText w:val="%1."/>
      <w:lvlJc w:val="left"/>
      <w:pPr>
        <w:ind w:left="1348" w:hanging="260"/>
      </w:pPr>
      <w:rPr>
        <w:rFonts w:ascii="Cambria" w:eastAsia="Cambria" w:hAnsi="Cambria" w:cs="Cambria" w:hint="default"/>
        <w:color w:val="231F20"/>
        <w:spacing w:val="-1"/>
        <w:w w:val="123"/>
        <w:sz w:val="20"/>
        <w:szCs w:val="20"/>
        <w:lang w:val="en-US" w:eastAsia="en-US" w:bidi="ar-SA"/>
      </w:rPr>
    </w:lvl>
    <w:lvl w:ilvl="1" w:tplc="6FC43CDA">
      <w:numFmt w:val="bullet"/>
      <w:lvlText w:val="•"/>
      <w:lvlJc w:val="left"/>
      <w:pPr>
        <w:ind w:left="1654" w:hanging="360"/>
      </w:pPr>
      <w:rPr>
        <w:w w:val="103"/>
        <w:lang w:val="en-US" w:eastAsia="en-US" w:bidi="ar-SA"/>
      </w:rPr>
    </w:lvl>
    <w:lvl w:ilvl="2" w:tplc="D804ABB4">
      <w:numFmt w:val="bullet"/>
      <w:lvlText w:val="•"/>
      <w:lvlJc w:val="left"/>
      <w:pPr>
        <w:ind w:left="1973" w:hanging="360"/>
      </w:pPr>
      <w:rPr>
        <w:rFonts w:ascii="Cambria" w:eastAsia="Cambria" w:hAnsi="Cambria" w:cs="Cambria" w:hint="default"/>
        <w:color w:val="231F20"/>
        <w:w w:val="103"/>
        <w:sz w:val="24"/>
        <w:szCs w:val="24"/>
        <w:lang w:val="en-US" w:eastAsia="en-US" w:bidi="ar-SA"/>
      </w:rPr>
    </w:lvl>
    <w:lvl w:ilvl="3" w:tplc="A4389054">
      <w:numFmt w:val="bullet"/>
      <w:lvlText w:val="•"/>
      <w:lvlJc w:val="left"/>
      <w:pPr>
        <w:ind w:left="1980" w:hanging="360"/>
      </w:pPr>
      <w:rPr>
        <w:lang w:val="en-US" w:eastAsia="en-US" w:bidi="ar-SA"/>
      </w:rPr>
    </w:lvl>
    <w:lvl w:ilvl="4" w:tplc="6E427BEE">
      <w:numFmt w:val="bullet"/>
      <w:lvlText w:val="•"/>
      <w:lvlJc w:val="left"/>
      <w:pPr>
        <w:ind w:left="2379" w:hanging="360"/>
      </w:pPr>
      <w:rPr>
        <w:lang w:val="en-US" w:eastAsia="en-US" w:bidi="ar-SA"/>
      </w:rPr>
    </w:lvl>
    <w:lvl w:ilvl="5" w:tplc="F22E7086">
      <w:numFmt w:val="bullet"/>
      <w:lvlText w:val="•"/>
      <w:lvlJc w:val="left"/>
      <w:pPr>
        <w:ind w:left="2779" w:hanging="360"/>
      </w:pPr>
      <w:rPr>
        <w:lang w:val="en-US" w:eastAsia="en-US" w:bidi="ar-SA"/>
      </w:rPr>
    </w:lvl>
    <w:lvl w:ilvl="6" w:tplc="1D6054D2">
      <w:numFmt w:val="bullet"/>
      <w:lvlText w:val="•"/>
      <w:lvlJc w:val="left"/>
      <w:pPr>
        <w:ind w:left="3179" w:hanging="360"/>
      </w:pPr>
      <w:rPr>
        <w:lang w:val="en-US" w:eastAsia="en-US" w:bidi="ar-SA"/>
      </w:rPr>
    </w:lvl>
    <w:lvl w:ilvl="7" w:tplc="6CD48F02">
      <w:numFmt w:val="bullet"/>
      <w:lvlText w:val="•"/>
      <w:lvlJc w:val="left"/>
      <w:pPr>
        <w:ind w:left="3578" w:hanging="360"/>
      </w:pPr>
      <w:rPr>
        <w:lang w:val="en-US" w:eastAsia="en-US" w:bidi="ar-SA"/>
      </w:rPr>
    </w:lvl>
    <w:lvl w:ilvl="8" w:tplc="BDFE35BC">
      <w:numFmt w:val="bullet"/>
      <w:lvlText w:val="•"/>
      <w:lvlJc w:val="left"/>
      <w:pPr>
        <w:ind w:left="3978" w:hanging="360"/>
      </w:pPr>
      <w:rPr>
        <w:lang w:val="en-US" w:eastAsia="en-US" w:bidi="ar-SA"/>
      </w:rPr>
    </w:lvl>
  </w:abstractNum>
  <w:abstractNum w:abstractNumId="2">
    <w:nsid w:val="31250480"/>
    <w:multiLevelType w:val="hybridMultilevel"/>
    <w:tmpl w:val="9EA838B4"/>
    <w:lvl w:ilvl="0" w:tplc="C890EBFE">
      <w:numFmt w:val="bullet"/>
      <w:lvlText w:val="•"/>
      <w:lvlJc w:val="left"/>
      <w:pPr>
        <w:ind w:left="1654" w:hanging="360"/>
      </w:pPr>
      <w:rPr>
        <w:rFonts w:ascii="Cambria" w:eastAsia="Cambria" w:hAnsi="Cambria" w:cs="Cambria" w:hint="default"/>
        <w:color w:val="231F20"/>
        <w:w w:val="103"/>
        <w:sz w:val="24"/>
        <w:szCs w:val="24"/>
        <w:lang w:val="en-US" w:eastAsia="en-US" w:bidi="ar-SA"/>
      </w:rPr>
    </w:lvl>
    <w:lvl w:ilvl="1" w:tplc="1D444452">
      <w:numFmt w:val="bullet"/>
      <w:lvlText w:val="•"/>
      <w:lvlJc w:val="left"/>
      <w:pPr>
        <w:ind w:left="2239" w:hanging="360"/>
      </w:pPr>
      <w:rPr>
        <w:lang w:val="en-US" w:eastAsia="en-US" w:bidi="ar-SA"/>
      </w:rPr>
    </w:lvl>
    <w:lvl w:ilvl="2" w:tplc="7428AD00">
      <w:numFmt w:val="bullet"/>
      <w:lvlText w:val="•"/>
      <w:lvlJc w:val="left"/>
      <w:pPr>
        <w:ind w:left="2819" w:hanging="360"/>
      </w:pPr>
      <w:rPr>
        <w:lang w:val="en-US" w:eastAsia="en-US" w:bidi="ar-SA"/>
      </w:rPr>
    </w:lvl>
    <w:lvl w:ilvl="3" w:tplc="5FD62C84">
      <w:numFmt w:val="bullet"/>
      <w:lvlText w:val="•"/>
      <w:lvlJc w:val="left"/>
      <w:pPr>
        <w:ind w:left="3398" w:hanging="360"/>
      </w:pPr>
      <w:rPr>
        <w:lang w:val="en-US" w:eastAsia="en-US" w:bidi="ar-SA"/>
      </w:rPr>
    </w:lvl>
    <w:lvl w:ilvl="4" w:tplc="4ED47C42">
      <w:numFmt w:val="bullet"/>
      <w:lvlText w:val="•"/>
      <w:lvlJc w:val="left"/>
      <w:pPr>
        <w:ind w:left="3978" w:hanging="360"/>
      </w:pPr>
      <w:rPr>
        <w:lang w:val="en-US" w:eastAsia="en-US" w:bidi="ar-SA"/>
      </w:rPr>
    </w:lvl>
    <w:lvl w:ilvl="5" w:tplc="5F047028">
      <w:numFmt w:val="bullet"/>
      <w:lvlText w:val="•"/>
      <w:lvlJc w:val="left"/>
      <w:pPr>
        <w:ind w:left="4558" w:hanging="360"/>
      </w:pPr>
      <w:rPr>
        <w:lang w:val="en-US" w:eastAsia="en-US" w:bidi="ar-SA"/>
      </w:rPr>
    </w:lvl>
    <w:lvl w:ilvl="6" w:tplc="0C602892">
      <w:numFmt w:val="bullet"/>
      <w:lvlText w:val="•"/>
      <w:lvlJc w:val="left"/>
      <w:pPr>
        <w:ind w:left="5137" w:hanging="360"/>
      </w:pPr>
      <w:rPr>
        <w:lang w:val="en-US" w:eastAsia="en-US" w:bidi="ar-SA"/>
      </w:rPr>
    </w:lvl>
    <w:lvl w:ilvl="7" w:tplc="D3FE5CAC">
      <w:numFmt w:val="bullet"/>
      <w:lvlText w:val="•"/>
      <w:lvlJc w:val="left"/>
      <w:pPr>
        <w:ind w:left="5717" w:hanging="360"/>
      </w:pPr>
      <w:rPr>
        <w:lang w:val="en-US" w:eastAsia="en-US" w:bidi="ar-SA"/>
      </w:rPr>
    </w:lvl>
    <w:lvl w:ilvl="8" w:tplc="ABC6401A">
      <w:numFmt w:val="bullet"/>
      <w:lvlText w:val="•"/>
      <w:lvlJc w:val="left"/>
      <w:pPr>
        <w:ind w:left="6297" w:hanging="360"/>
      </w:pPr>
      <w:rPr>
        <w:lang w:val="en-US" w:eastAsia="en-US" w:bidi="ar-SA"/>
      </w:rPr>
    </w:lvl>
  </w:abstractNum>
  <w:abstractNum w:abstractNumId="3">
    <w:nsid w:val="414F2C6D"/>
    <w:multiLevelType w:val="hybridMultilevel"/>
    <w:tmpl w:val="355C85FA"/>
    <w:lvl w:ilvl="0" w:tplc="6164AB06">
      <w:numFmt w:val="bullet"/>
      <w:lvlText w:val="•"/>
      <w:lvlJc w:val="left"/>
      <w:pPr>
        <w:ind w:left="1973" w:hanging="360"/>
      </w:pPr>
      <w:rPr>
        <w:rFonts w:ascii="Cambria" w:eastAsia="Cambria" w:hAnsi="Cambria" w:cs="Cambria" w:hint="default"/>
        <w:color w:val="231F20"/>
        <w:w w:val="103"/>
        <w:sz w:val="24"/>
        <w:szCs w:val="24"/>
        <w:lang w:val="en-US" w:eastAsia="en-US" w:bidi="ar-SA"/>
      </w:rPr>
    </w:lvl>
    <w:lvl w:ilvl="1" w:tplc="89E6CEDC">
      <w:numFmt w:val="bullet"/>
      <w:lvlText w:val="•"/>
      <w:lvlJc w:val="left"/>
      <w:pPr>
        <w:ind w:left="2676" w:hanging="360"/>
      </w:pPr>
      <w:rPr>
        <w:lang w:val="en-US" w:eastAsia="en-US" w:bidi="ar-SA"/>
      </w:rPr>
    </w:lvl>
    <w:lvl w:ilvl="2" w:tplc="882EF184">
      <w:numFmt w:val="bullet"/>
      <w:lvlText w:val="•"/>
      <w:lvlJc w:val="left"/>
      <w:pPr>
        <w:ind w:left="3372" w:hanging="360"/>
      </w:pPr>
      <w:rPr>
        <w:lang w:val="en-US" w:eastAsia="en-US" w:bidi="ar-SA"/>
      </w:rPr>
    </w:lvl>
    <w:lvl w:ilvl="3" w:tplc="15F6F850">
      <w:numFmt w:val="bullet"/>
      <w:lvlText w:val="•"/>
      <w:lvlJc w:val="left"/>
      <w:pPr>
        <w:ind w:left="4068" w:hanging="360"/>
      </w:pPr>
      <w:rPr>
        <w:lang w:val="en-US" w:eastAsia="en-US" w:bidi="ar-SA"/>
      </w:rPr>
    </w:lvl>
    <w:lvl w:ilvl="4" w:tplc="AC329AA4">
      <w:numFmt w:val="bullet"/>
      <w:lvlText w:val="•"/>
      <w:lvlJc w:val="left"/>
      <w:pPr>
        <w:ind w:left="4764" w:hanging="360"/>
      </w:pPr>
      <w:rPr>
        <w:lang w:val="en-US" w:eastAsia="en-US" w:bidi="ar-SA"/>
      </w:rPr>
    </w:lvl>
    <w:lvl w:ilvl="5" w:tplc="2D7EB5F0">
      <w:numFmt w:val="bullet"/>
      <w:lvlText w:val="•"/>
      <w:lvlJc w:val="left"/>
      <w:pPr>
        <w:ind w:left="5460" w:hanging="360"/>
      </w:pPr>
      <w:rPr>
        <w:lang w:val="en-US" w:eastAsia="en-US" w:bidi="ar-SA"/>
      </w:rPr>
    </w:lvl>
    <w:lvl w:ilvl="6" w:tplc="587E6A06">
      <w:numFmt w:val="bullet"/>
      <w:lvlText w:val="•"/>
      <w:lvlJc w:val="left"/>
      <w:pPr>
        <w:ind w:left="6156" w:hanging="360"/>
      </w:pPr>
      <w:rPr>
        <w:lang w:val="en-US" w:eastAsia="en-US" w:bidi="ar-SA"/>
      </w:rPr>
    </w:lvl>
    <w:lvl w:ilvl="7" w:tplc="DA14DB06">
      <w:numFmt w:val="bullet"/>
      <w:lvlText w:val="•"/>
      <w:lvlJc w:val="left"/>
      <w:pPr>
        <w:ind w:left="6852" w:hanging="360"/>
      </w:pPr>
      <w:rPr>
        <w:lang w:val="en-US" w:eastAsia="en-US" w:bidi="ar-SA"/>
      </w:rPr>
    </w:lvl>
    <w:lvl w:ilvl="8" w:tplc="14382106">
      <w:numFmt w:val="bullet"/>
      <w:lvlText w:val="•"/>
      <w:lvlJc w:val="left"/>
      <w:pPr>
        <w:ind w:left="7548" w:hanging="360"/>
      </w:pPr>
      <w:rPr>
        <w:lang w:val="en-US" w:eastAsia="en-US" w:bidi="ar-SA"/>
      </w:rPr>
    </w:lvl>
  </w:abstractNum>
  <w:abstractNum w:abstractNumId="4">
    <w:nsid w:val="453E2442"/>
    <w:multiLevelType w:val="hybridMultilevel"/>
    <w:tmpl w:val="7F6AA5A4"/>
    <w:lvl w:ilvl="0" w:tplc="0AB41C9C">
      <w:start w:val="1"/>
      <w:numFmt w:val="lowerLetter"/>
      <w:lvlText w:val="(%1)"/>
      <w:lvlJc w:val="left"/>
      <w:pPr>
        <w:ind w:left="1654" w:hanging="360"/>
      </w:pPr>
      <w:rPr>
        <w:rFonts w:ascii="Cambria" w:eastAsia="Cambria" w:hAnsi="Cambria" w:cs="Cambria" w:hint="default"/>
        <w:b/>
        <w:bCs/>
        <w:i/>
        <w:iCs/>
        <w:color w:val="231F20"/>
        <w:w w:val="88"/>
        <w:sz w:val="24"/>
        <w:szCs w:val="24"/>
        <w:lang w:val="en-US" w:eastAsia="en-US" w:bidi="ar-SA"/>
      </w:rPr>
    </w:lvl>
    <w:lvl w:ilvl="1" w:tplc="138E892C">
      <w:start w:val="1"/>
      <w:numFmt w:val="lowerLetter"/>
      <w:lvlText w:val="(%2)"/>
      <w:lvlJc w:val="left"/>
      <w:pPr>
        <w:ind w:left="1973" w:hanging="360"/>
      </w:pPr>
      <w:rPr>
        <w:rFonts w:ascii="Cambria" w:eastAsia="Cambria" w:hAnsi="Cambria" w:cs="Cambria" w:hint="default"/>
        <w:b/>
        <w:bCs/>
        <w:i/>
        <w:iCs/>
        <w:color w:val="231F20"/>
        <w:w w:val="88"/>
        <w:sz w:val="24"/>
        <w:szCs w:val="24"/>
        <w:lang w:val="en-US" w:eastAsia="en-US" w:bidi="ar-SA"/>
      </w:rPr>
    </w:lvl>
    <w:lvl w:ilvl="2" w:tplc="F3025E08">
      <w:numFmt w:val="bullet"/>
      <w:lvlText w:val="•"/>
      <w:lvlJc w:val="left"/>
      <w:pPr>
        <w:ind w:left="2253" w:hanging="281"/>
      </w:pPr>
      <w:rPr>
        <w:rFonts w:ascii="Cambria" w:eastAsia="Cambria" w:hAnsi="Cambria" w:cs="Cambria" w:hint="default"/>
        <w:color w:val="231F20"/>
        <w:w w:val="103"/>
        <w:sz w:val="24"/>
        <w:szCs w:val="24"/>
        <w:lang w:val="en-US" w:eastAsia="en-US" w:bidi="ar-SA"/>
      </w:rPr>
    </w:lvl>
    <w:lvl w:ilvl="3" w:tplc="B602FF2C">
      <w:numFmt w:val="bullet"/>
      <w:lvlText w:val="•"/>
      <w:lvlJc w:val="left"/>
      <w:pPr>
        <w:ind w:left="2569" w:hanging="281"/>
      </w:pPr>
      <w:rPr>
        <w:lang w:val="en-US" w:eastAsia="en-US" w:bidi="ar-SA"/>
      </w:rPr>
    </w:lvl>
    <w:lvl w:ilvl="4" w:tplc="FCD891AE">
      <w:numFmt w:val="bullet"/>
      <w:lvlText w:val="•"/>
      <w:lvlJc w:val="left"/>
      <w:pPr>
        <w:ind w:left="2879" w:hanging="281"/>
      </w:pPr>
      <w:rPr>
        <w:lang w:val="en-US" w:eastAsia="en-US" w:bidi="ar-SA"/>
      </w:rPr>
    </w:lvl>
    <w:lvl w:ilvl="5" w:tplc="4224CAA8">
      <w:numFmt w:val="bullet"/>
      <w:lvlText w:val="•"/>
      <w:lvlJc w:val="left"/>
      <w:pPr>
        <w:ind w:left="3188" w:hanging="281"/>
      </w:pPr>
      <w:rPr>
        <w:lang w:val="en-US" w:eastAsia="en-US" w:bidi="ar-SA"/>
      </w:rPr>
    </w:lvl>
    <w:lvl w:ilvl="6" w:tplc="1D4C7488">
      <w:numFmt w:val="bullet"/>
      <w:lvlText w:val="•"/>
      <w:lvlJc w:val="left"/>
      <w:pPr>
        <w:ind w:left="3498" w:hanging="281"/>
      </w:pPr>
      <w:rPr>
        <w:lang w:val="en-US" w:eastAsia="en-US" w:bidi="ar-SA"/>
      </w:rPr>
    </w:lvl>
    <w:lvl w:ilvl="7" w:tplc="01B6F0F8">
      <w:numFmt w:val="bullet"/>
      <w:lvlText w:val="•"/>
      <w:lvlJc w:val="left"/>
      <w:pPr>
        <w:ind w:left="3808" w:hanging="281"/>
      </w:pPr>
      <w:rPr>
        <w:lang w:val="en-US" w:eastAsia="en-US" w:bidi="ar-SA"/>
      </w:rPr>
    </w:lvl>
    <w:lvl w:ilvl="8" w:tplc="DF9027AE">
      <w:numFmt w:val="bullet"/>
      <w:lvlText w:val="•"/>
      <w:lvlJc w:val="left"/>
      <w:pPr>
        <w:ind w:left="4117" w:hanging="281"/>
      </w:pPr>
      <w:rPr>
        <w:lang w:val="en-US" w:eastAsia="en-US" w:bidi="ar-SA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4" w:dllVersion="131078" w:nlCheck="1" w:checkStyle="0"/>
  <w:activeWritingStyle w:appName="MSWord" w:lang="en-IN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315706"/>
    <w:rsid w:val="00105FBC"/>
    <w:rsid w:val="00315706"/>
    <w:rsid w:val="00411925"/>
    <w:rsid w:val="00493EF1"/>
    <w:rsid w:val="004F1170"/>
    <w:rsid w:val="00561469"/>
    <w:rsid w:val="00641AB0"/>
    <w:rsid w:val="006D04C6"/>
    <w:rsid w:val="00790216"/>
    <w:rsid w:val="00801FC2"/>
    <w:rsid w:val="009905BC"/>
    <w:rsid w:val="009B7C82"/>
    <w:rsid w:val="00A900E3"/>
    <w:rsid w:val="00CE2032"/>
    <w:rsid w:val="00CE7B14"/>
    <w:rsid w:val="00F7741A"/>
    <w:rsid w:val="00FF5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0E3"/>
  </w:style>
  <w:style w:type="paragraph" w:styleId="Heading2">
    <w:name w:val="heading 2"/>
    <w:basedOn w:val="Normal"/>
    <w:link w:val="Heading2Char"/>
    <w:uiPriority w:val="1"/>
    <w:semiHidden/>
    <w:unhideWhenUsed/>
    <w:qFormat/>
    <w:rsid w:val="00105FBC"/>
    <w:pPr>
      <w:widowControl w:val="0"/>
      <w:autoSpaceDE w:val="0"/>
      <w:autoSpaceDN w:val="0"/>
      <w:spacing w:before="86" w:after="0" w:line="240" w:lineRule="auto"/>
      <w:ind w:left="934"/>
      <w:jc w:val="both"/>
      <w:outlineLvl w:val="1"/>
    </w:pPr>
    <w:rPr>
      <w:rFonts w:ascii="Cambria" w:eastAsia="Cambria" w:hAnsi="Cambria" w:cs="Cambria"/>
      <w:b/>
      <w:b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semiHidden/>
    <w:rsid w:val="00105FBC"/>
    <w:rPr>
      <w:rFonts w:ascii="Cambria" w:eastAsia="Cambria" w:hAnsi="Cambria" w:cs="Cambria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105FB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105FBC"/>
    <w:rPr>
      <w:rFonts w:ascii="Cambria" w:eastAsia="Cambria" w:hAnsi="Cambria" w:cs="Cambria"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9905BC"/>
    <w:pPr>
      <w:widowControl w:val="0"/>
      <w:autoSpaceDE w:val="0"/>
      <w:autoSpaceDN w:val="0"/>
      <w:spacing w:after="0" w:line="240" w:lineRule="auto"/>
      <w:ind w:left="1654" w:hanging="321"/>
    </w:pPr>
    <w:rPr>
      <w:rFonts w:ascii="Cambria" w:eastAsia="Cambria" w:hAnsi="Cambria" w:cs="Cambria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F52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525D"/>
  </w:style>
  <w:style w:type="paragraph" w:styleId="Footer">
    <w:name w:val="footer"/>
    <w:basedOn w:val="Normal"/>
    <w:link w:val="FooterChar"/>
    <w:uiPriority w:val="99"/>
    <w:unhideWhenUsed/>
    <w:rsid w:val="00FF52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52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Pradip</cp:lastModifiedBy>
  <cp:revision>7</cp:revision>
  <dcterms:created xsi:type="dcterms:W3CDTF">2024-04-21T16:04:00Z</dcterms:created>
  <dcterms:modified xsi:type="dcterms:W3CDTF">2024-04-23T20:19:00Z</dcterms:modified>
</cp:coreProperties>
</file>